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19E3" w14:textId="4098E88C" w:rsidR="00065B44" w:rsidRPr="0037323B" w:rsidRDefault="00065B44" w:rsidP="00400926">
      <w:pPr>
        <w:jc w:val="both"/>
        <w:rPr>
          <w:rFonts w:asciiTheme="minorHAnsi" w:hAnsiTheme="minorHAnsi" w:cstheme="minorHAnsi"/>
          <w:b/>
          <w:sz w:val="24"/>
          <w:szCs w:val="24"/>
        </w:rPr>
      </w:pPr>
    </w:p>
    <w:p w14:paraId="5F14CC58" w14:textId="77777777" w:rsidR="00400926" w:rsidRPr="0037323B" w:rsidRDefault="00400926" w:rsidP="00400926">
      <w:pPr>
        <w:jc w:val="both"/>
        <w:rPr>
          <w:rFonts w:asciiTheme="minorHAnsi" w:hAnsiTheme="minorHAnsi" w:cstheme="minorHAnsi"/>
          <w:sz w:val="24"/>
          <w:szCs w:val="24"/>
        </w:rPr>
      </w:pPr>
    </w:p>
    <w:p w14:paraId="3BF02CDA" w14:textId="1639E9E1" w:rsidR="00400926" w:rsidRPr="0037323B" w:rsidRDefault="00400926" w:rsidP="00400926">
      <w:pPr>
        <w:ind w:left="3261"/>
        <w:jc w:val="both"/>
        <w:rPr>
          <w:rFonts w:asciiTheme="minorHAnsi" w:hAnsiTheme="minorHAnsi" w:cstheme="minorHAnsi"/>
          <w:b/>
          <w:bCs/>
          <w:sz w:val="24"/>
          <w:szCs w:val="24"/>
        </w:rPr>
      </w:pPr>
      <w:r w:rsidRPr="0037323B">
        <w:rPr>
          <w:rFonts w:asciiTheme="minorHAnsi" w:hAnsiTheme="minorHAnsi" w:cstheme="minorHAnsi"/>
          <w:b/>
          <w:bCs/>
          <w:sz w:val="24"/>
          <w:szCs w:val="24"/>
        </w:rPr>
        <w:t>EDITAL 002/2021 DE CONVOCAÇÃO PÚBLICA PARA QUALIFICAÇÃO DE ORGANIZAÇÃO SOCIAL NA ÁREA DA SAÚDE NO ÂMBITO DO MUNICÍPIO DE BIGUAÇU/SC, NOS TERMOS DA LEI MUNICIPAL 3846/2018</w:t>
      </w:r>
      <w:r w:rsidR="00E4062C" w:rsidRPr="0037323B">
        <w:rPr>
          <w:rFonts w:asciiTheme="minorHAnsi" w:hAnsiTheme="minorHAnsi" w:cstheme="minorHAnsi"/>
          <w:b/>
          <w:bCs/>
          <w:sz w:val="24"/>
          <w:szCs w:val="24"/>
        </w:rPr>
        <w:t xml:space="preserve">, </w:t>
      </w:r>
      <w:r w:rsidRPr="0037323B">
        <w:rPr>
          <w:rFonts w:asciiTheme="minorHAnsi" w:hAnsiTheme="minorHAnsi" w:cstheme="minorHAnsi"/>
          <w:b/>
          <w:bCs/>
          <w:sz w:val="24"/>
          <w:szCs w:val="24"/>
        </w:rPr>
        <w:t xml:space="preserve">PARA FUTURA CELEBRAÇÃO DE CONTRATO DE GESTÃO A SER DEFINIDO, OPORTUNAMENTE. </w:t>
      </w:r>
    </w:p>
    <w:p w14:paraId="07F57BB8" w14:textId="7F8CE94F" w:rsidR="00400926" w:rsidRDefault="00400926" w:rsidP="00400926">
      <w:pPr>
        <w:ind w:left="3261"/>
        <w:jc w:val="both"/>
        <w:rPr>
          <w:rFonts w:asciiTheme="minorHAnsi" w:hAnsiTheme="minorHAnsi" w:cstheme="minorHAnsi"/>
          <w:b/>
          <w:bCs/>
          <w:sz w:val="24"/>
          <w:szCs w:val="24"/>
        </w:rPr>
      </w:pPr>
    </w:p>
    <w:p w14:paraId="5BDF7D06" w14:textId="77777777" w:rsidR="008A1893" w:rsidRPr="0037323B" w:rsidRDefault="008A1893" w:rsidP="00400926">
      <w:pPr>
        <w:ind w:left="3261"/>
        <w:jc w:val="both"/>
        <w:rPr>
          <w:rFonts w:asciiTheme="minorHAnsi" w:hAnsiTheme="minorHAnsi" w:cstheme="minorHAnsi"/>
          <w:b/>
          <w:bCs/>
          <w:sz w:val="24"/>
          <w:szCs w:val="24"/>
        </w:rPr>
      </w:pPr>
    </w:p>
    <w:p w14:paraId="6F97F11F" w14:textId="170EA16D" w:rsidR="00400926" w:rsidRPr="0037323B" w:rsidRDefault="00E4062C" w:rsidP="00400926">
      <w:pPr>
        <w:jc w:val="both"/>
        <w:rPr>
          <w:rFonts w:asciiTheme="minorHAnsi" w:hAnsiTheme="minorHAnsi" w:cstheme="minorHAnsi"/>
          <w:sz w:val="24"/>
          <w:szCs w:val="24"/>
        </w:rPr>
      </w:pPr>
      <w:r w:rsidRPr="0037323B">
        <w:rPr>
          <w:rFonts w:asciiTheme="minorHAnsi" w:hAnsiTheme="minorHAnsi" w:cstheme="minorHAnsi"/>
          <w:b/>
          <w:bCs/>
          <w:sz w:val="24"/>
          <w:szCs w:val="24"/>
        </w:rPr>
        <w:t>O MUNICÍPIO DE BIGUAÇU</w:t>
      </w:r>
      <w:r w:rsidRPr="0037323B">
        <w:rPr>
          <w:rFonts w:asciiTheme="minorHAnsi" w:hAnsiTheme="minorHAnsi" w:cstheme="minorHAnsi"/>
          <w:sz w:val="24"/>
          <w:szCs w:val="24"/>
        </w:rPr>
        <w:t xml:space="preserve">, Estado de Santa Catarina, por intermédio do Gabinete do </w:t>
      </w:r>
      <w:r w:rsidR="0037323B" w:rsidRPr="0037323B">
        <w:rPr>
          <w:rFonts w:asciiTheme="minorHAnsi" w:hAnsiTheme="minorHAnsi" w:cstheme="minorHAnsi"/>
          <w:sz w:val="24"/>
          <w:szCs w:val="24"/>
        </w:rPr>
        <w:t>Prefeito, na forma e condições estabelecidas no presente Edital de Chamamento Público, faz</w:t>
      </w:r>
      <w:r w:rsidRPr="0037323B">
        <w:rPr>
          <w:rFonts w:asciiTheme="minorHAnsi" w:hAnsiTheme="minorHAnsi" w:cstheme="minorHAnsi"/>
          <w:sz w:val="24"/>
          <w:szCs w:val="24"/>
        </w:rPr>
        <w:t xml:space="preserve"> </w:t>
      </w:r>
      <w:r w:rsidR="00400926" w:rsidRPr="0037323B">
        <w:rPr>
          <w:rFonts w:asciiTheme="minorHAnsi" w:hAnsiTheme="minorHAnsi" w:cstheme="minorHAnsi"/>
          <w:b/>
          <w:bCs/>
          <w:sz w:val="24"/>
          <w:szCs w:val="24"/>
        </w:rPr>
        <w:t>CONVOCA</w:t>
      </w:r>
      <w:r w:rsidR="0037323B" w:rsidRPr="0037323B">
        <w:rPr>
          <w:rFonts w:asciiTheme="minorHAnsi" w:hAnsiTheme="minorHAnsi" w:cstheme="minorHAnsi"/>
          <w:b/>
          <w:bCs/>
          <w:sz w:val="24"/>
          <w:szCs w:val="24"/>
        </w:rPr>
        <w:t xml:space="preserve">ÇÃO PÚBLICA </w:t>
      </w:r>
      <w:r w:rsidR="0037323B" w:rsidRPr="0037323B">
        <w:rPr>
          <w:rFonts w:asciiTheme="minorHAnsi" w:hAnsiTheme="minorHAnsi" w:cstheme="minorHAnsi"/>
          <w:sz w:val="24"/>
          <w:szCs w:val="24"/>
        </w:rPr>
        <w:t>para fins de que</w:t>
      </w:r>
      <w:r w:rsidR="00400926" w:rsidRPr="0037323B">
        <w:rPr>
          <w:rFonts w:asciiTheme="minorHAnsi" w:hAnsiTheme="minorHAnsi" w:cstheme="minorHAnsi"/>
          <w:sz w:val="24"/>
          <w:szCs w:val="24"/>
        </w:rPr>
        <w:t xml:space="preserve"> as </w:t>
      </w:r>
      <w:r w:rsidR="000D464C">
        <w:rPr>
          <w:rFonts w:asciiTheme="minorHAnsi" w:hAnsiTheme="minorHAnsi" w:cstheme="minorHAnsi"/>
          <w:sz w:val="24"/>
          <w:szCs w:val="24"/>
        </w:rPr>
        <w:t>E</w:t>
      </w:r>
      <w:r w:rsidR="00400926" w:rsidRPr="0037323B">
        <w:rPr>
          <w:rFonts w:asciiTheme="minorHAnsi" w:hAnsiTheme="minorHAnsi" w:cstheme="minorHAnsi"/>
          <w:sz w:val="24"/>
          <w:szCs w:val="24"/>
        </w:rPr>
        <w:t xml:space="preserve">ntidades, </w:t>
      </w:r>
      <w:r w:rsidR="000D464C">
        <w:rPr>
          <w:rFonts w:asciiTheme="minorHAnsi" w:hAnsiTheme="minorHAnsi" w:cstheme="minorHAnsi"/>
          <w:sz w:val="24"/>
          <w:szCs w:val="24"/>
        </w:rPr>
        <w:t>P</w:t>
      </w:r>
      <w:r w:rsidR="00400926" w:rsidRPr="0037323B">
        <w:rPr>
          <w:rFonts w:asciiTheme="minorHAnsi" w:hAnsiTheme="minorHAnsi" w:cstheme="minorHAnsi"/>
          <w:sz w:val="24"/>
          <w:szCs w:val="24"/>
        </w:rPr>
        <w:t xml:space="preserve">essoas </w:t>
      </w:r>
      <w:r w:rsidR="000D464C">
        <w:rPr>
          <w:rFonts w:asciiTheme="minorHAnsi" w:hAnsiTheme="minorHAnsi" w:cstheme="minorHAnsi"/>
          <w:sz w:val="24"/>
          <w:szCs w:val="24"/>
        </w:rPr>
        <w:t>J</w:t>
      </w:r>
      <w:r w:rsidR="00400926" w:rsidRPr="0037323B">
        <w:rPr>
          <w:rFonts w:asciiTheme="minorHAnsi" w:hAnsiTheme="minorHAnsi" w:cstheme="minorHAnsi"/>
          <w:sz w:val="24"/>
          <w:szCs w:val="24"/>
        </w:rPr>
        <w:t xml:space="preserve">urídicas de </w:t>
      </w:r>
      <w:r w:rsidR="000D464C">
        <w:rPr>
          <w:rFonts w:asciiTheme="minorHAnsi" w:hAnsiTheme="minorHAnsi" w:cstheme="minorHAnsi"/>
          <w:sz w:val="24"/>
          <w:szCs w:val="24"/>
        </w:rPr>
        <w:t>D</w:t>
      </w:r>
      <w:r w:rsidR="00400926" w:rsidRPr="0037323B">
        <w:rPr>
          <w:rFonts w:asciiTheme="minorHAnsi" w:hAnsiTheme="minorHAnsi" w:cstheme="minorHAnsi"/>
          <w:sz w:val="24"/>
          <w:szCs w:val="24"/>
        </w:rPr>
        <w:t xml:space="preserve">ireito </w:t>
      </w:r>
      <w:r w:rsidR="000D464C">
        <w:rPr>
          <w:rFonts w:asciiTheme="minorHAnsi" w:hAnsiTheme="minorHAnsi" w:cstheme="minorHAnsi"/>
          <w:sz w:val="24"/>
          <w:szCs w:val="24"/>
        </w:rPr>
        <w:t>P</w:t>
      </w:r>
      <w:r w:rsidR="00400926" w:rsidRPr="0037323B">
        <w:rPr>
          <w:rFonts w:asciiTheme="minorHAnsi" w:hAnsiTheme="minorHAnsi" w:cstheme="minorHAnsi"/>
          <w:sz w:val="24"/>
          <w:szCs w:val="24"/>
        </w:rPr>
        <w:t xml:space="preserve">rivado, sem fins lucrativos, que estiverem interessadas em obter a qualificação como Organização Social do Município, na área da saúde, para futura celebração de Contrato de Gestão a ser definido, oportunamente, ante as condições a seguir: </w:t>
      </w:r>
    </w:p>
    <w:p w14:paraId="330A23B4" w14:textId="77777777" w:rsidR="00400926" w:rsidRPr="0037323B" w:rsidRDefault="00400926" w:rsidP="00400926">
      <w:pPr>
        <w:jc w:val="both"/>
        <w:rPr>
          <w:rFonts w:asciiTheme="minorHAnsi" w:hAnsiTheme="minorHAnsi" w:cstheme="minorHAnsi"/>
          <w:sz w:val="24"/>
          <w:szCs w:val="24"/>
        </w:rPr>
      </w:pPr>
    </w:p>
    <w:p w14:paraId="27088A88" w14:textId="04C0B19B" w:rsidR="00400926" w:rsidRPr="007465AD" w:rsidRDefault="007465AD" w:rsidP="007465AD">
      <w:pPr>
        <w:jc w:val="both"/>
        <w:rPr>
          <w:rFonts w:asciiTheme="minorHAnsi" w:hAnsiTheme="minorHAnsi" w:cstheme="minorHAnsi"/>
          <w:b/>
          <w:bCs/>
          <w:sz w:val="24"/>
          <w:szCs w:val="24"/>
        </w:rPr>
      </w:pPr>
      <w:r>
        <w:rPr>
          <w:rFonts w:asciiTheme="minorHAnsi" w:hAnsiTheme="minorHAnsi" w:cstheme="minorHAnsi"/>
          <w:b/>
          <w:bCs/>
          <w:sz w:val="24"/>
          <w:szCs w:val="24"/>
        </w:rPr>
        <w:t xml:space="preserve">I - </w:t>
      </w:r>
      <w:r w:rsidR="00400926" w:rsidRPr="007465AD">
        <w:rPr>
          <w:rFonts w:asciiTheme="minorHAnsi" w:hAnsiTheme="minorHAnsi" w:cstheme="minorHAnsi"/>
          <w:b/>
          <w:bCs/>
          <w:sz w:val="24"/>
          <w:szCs w:val="24"/>
        </w:rPr>
        <w:t xml:space="preserve"> DA QUALIFICAÇÃO </w:t>
      </w:r>
    </w:p>
    <w:p w14:paraId="0DB74A97" w14:textId="77777777" w:rsidR="00400926" w:rsidRPr="0037323B" w:rsidRDefault="00400926" w:rsidP="00400926">
      <w:pPr>
        <w:jc w:val="both"/>
        <w:rPr>
          <w:rFonts w:asciiTheme="minorHAnsi" w:hAnsiTheme="minorHAnsi" w:cstheme="minorHAnsi"/>
          <w:b/>
          <w:bCs/>
          <w:sz w:val="24"/>
          <w:szCs w:val="24"/>
        </w:rPr>
      </w:pPr>
    </w:p>
    <w:p w14:paraId="3E66278A" w14:textId="58DE6989" w:rsidR="002645AC" w:rsidRPr="007B0279" w:rsidRDefault="00845757" w:rsidP="007B0279">
      <w:pPr>
        <w:pStyle w:val="PargrafodaLista"/>
        <w:numPr>
          <w:ilvl w:val="1"/>
          <w:numId w:val="35"/>
        </w:numPr>
        <w:ind w:left="0" w:firstLine="0"/>
        <w:jc w:val="both"/>
        <w:rPr>
          <w:rFonts w:asciiTheme="minorHAnsi" w:hAnsiTheme="minorHAnsi" w:cstheme="minorHAnsi"/>
          <w:sz w:val="24"/>
          <w:szCs w:val="24"/>
        </w:rPr>
      </w:pPr>
      <w:r w:rsidRPr="007B0279">
        <w:rPr>
          <w:rFonts w:asciiTheme="minorHAnsi" w:hAnsiTheme="minorHAnsi" w:cstheme="minorHAnsi"/>
          <w:sz w:val="24"/>
          <w:szCs w:val="24"/>
        </w:rPr>
        <w:t xml:space="preserve">Para fins de obtenção da qualificação e credenciamento como Organização Social, as Entidades, pessoas jurídicas de direito privado, sem fins lucrativos, deverão atender os requisitos da Lei Municipal n. 3846/2018 e encaminhar </w:t>
      </w:r>
      <w:r w:rsidRPr="007B0279">
        <w:rPr>
          <w:rFonts w:asciiTheme="minorHAnsi" w:hAnsiTheme="minorHAnsi" w:cstheme="minorHAnsi"/>
          <w:b/>
          <w:bCs/>
          <w:sz w:val="24"/>
          <w:szCs w:val="24"/>
        </w:rPr>
        <w:t>REQUERIMENTO</w:t>
      </w:r>
      <w:r w:rsidRPr="007B0279">
        <w:rPr>
          <w:rFonts w:asciiTheme="minorHAnsi" w:hAnsiTheme="minorHAnsi" w:cstheme="minorHAnsi"/>
          <w:sz w:val="24"/>
          <w:szCs w:val="24"/>
        </w:rPr>
        <w:t xml:space="preserve"> (Anexo I), dirigido ao Excelentíssimo Senhor Prefeito  Municipal de Biguaçu, </w:t>
      </w:r>
      <w:r w:rsidR="007B0279" w:rsidRPr="007B0279">
        <w:rPr>
          <w:rFonts w:asciiTheme="minorHAnsi" w:hAnsiTheme="minorHAnsi" w:cstheme="minorHAnsi"/>
          <w:b/>
          <w:bCs/>
          <w:sz w:val="24"/>
          <w:szCs w:val="24"/>
        </w:rPr>
        <w:t>ACOMPANHADO DOS DOCUMENTOS</w:t>
      </w:r>
      <w:r w:rsidR="007B0279" w:rsidRPr="007B0279">
        <w:rPr>
          <w:rFonts w:asciiTheme="minorHAnsi" w:hAnsiTheme="minorHAnsi" w:cstheme="minorHAnsi"/>
          <w:sz w:val="24"/>
          <w:szCs w:val="24"/>
        </w:rPr>
        <w:t xml:space="preserve"> </w:t>
      </w:r>
      <w:r w:rsidR="004662E8" w:rsidRPr="007B0279">
        <w:rPr>
          <w:rFonts w:asciiTheme="minorHAnsi" w:hAnsiTheme="minorHAnsi" w:cstheme="minorHAnsi"/>
          <w:sz w:val="24"/>
          <w:szCs w:val="24"/>
        </w:rPr>
        <w:t>impostos pela Lei Municipal 3846/2018</w:t>
      </w:r>
      <w:r w:rsidR="002645AC" w:rsidRPr="007B0279">
        <w:rPr>
          <w:rFonts w:asciiTheme="minorHAnsi" w:hAnsiTheme="minorHAnsi" w:cstheme="minorHAnsi"/>
          <w:sz w:val="24"/>
          <w:szCs w:val="24"/>
        </w:rPr>
        <w:t>:</w:t>
      </w:r>
    </w:p>
    <w:p w14:paraId="0E3F24DF" w14:textId="77777777" w:rsidR="00F44E5D" w:rsidRDefault="00F44E5D" w:rsidP="00400926">
      <w:pPr>
        <w:jc w:val="both"/>
        <w:rPr>
          <w:rFonts w:asciiTheme="minorHAnsi" w:hAnsiTheme="minorHAnsi" w:cstheme="minorHAnsi"/>
          <w:sz w:val="24"/>
          <w:szCs w:val="24"/>
        </w:rPr>
      </w:pPr>
    </w:p>
    <w:p w14:paraId="76A43392" w14:textId="36AC4A7A" w:rsidR="00F44E5D" w:rsidRPr="00F44E5D" w:rsidRDefault="007465AD" w:rsidP="00F44E5D">
      <w:pPr>
        <w:jc w:val="both"/>
        <w:rPr>
          <w:rFonts w:asciiTheme="minorHAnsi" w:hAnsiTheme="minorHAnsi" w:cstheme="minorHAnsi"/>
          <w:sz w:val="24"/>
          <w:szCs w:val="24"/>
        </w:rPr>
      </w:pPr>
      <w:r>
        <w:rPr>
          <w:rFonts w:asciiTheme="minorHAnsi" w:hAnsiTheme="minorHAnsi" w:cstheme="minorHAnsi"/>
          <w:sz w:val="24"/>
          <w:szCs w:val="24"/>
        </w:rPr>
        <w:t>1</w:t>
      </w:r>
      <w:r w:rsidR="007B0279">
        <w:rPr>
          <w:rFonts w:asciiTheme="minorHAnsi" w:hAnsiTheme="minorHAnsi" w:cstheme="minorHAnsi"/>
          <w:sz w:val="24"/>
          <w:szCs w:val="24"/>
        </w:rPr>
        <w:t>.1.1.</w:t>
      </w:r>
      <w:r w:rsidR="00F44E5D" w:rsidRPr="00F44E5D">
        <w:rPr>
          <w:rFonts w:asciiTheme="minorHAnsi" w:hAnsiTheme="minorHAnsi" w:cstheme="minorHAnsi"/>
          <w:sz w:val="24"/>
          <w:szCs w:val="24"/>
        </w:rPr>
        <w:t xml:space="preserve"> </w:t>
      </w:r>
      <w:r w:rsidR="00211025" w:rsidRPr="00211025">
        <w:rPr>
          <w:rFonts w:asciiTheme="minorHAnsi" w:hAnsiTheme="minorHAnsi" w:cstheme="minorHAnsi"/>
          <w:b/>
          <w:bCs/>
          <w:sz w:val="24"/>
          <w:szCs w:val="24"/>
        </w:rPr>
        <w:t>ESTATUTO SOCIAL</w:t>
      </w:r>
      <w:r w:rsidR="00211025">
        <w:rPr>
          <w:rFonts w:asciiTheme="minorHAnsi" w:hAnsiTheme="minorHAnsi" w:cstheme="minorHAnsi"/>
          <w:sz w:val="24"/>
          <w:szCs w:val="24"/>
        </w:rPr>
        <w:t xml:space="preserve">, possuindo em seu </w:t>
      </w:r>
      <w:r w:rsidR="00F44E5D" w:rsidRPr="00F44E5D">
        <w:rPr>
          <w:rFonts w:asciiTheme="minorHAnsi" w:hAnsiTheme="minorHAnsi" w:cstheme="minorHAnsi"/>
          <w:sz w:val="24"/>
          <w:szCs w:val="24"/>
        </w:rPr>
        <w:t xml:space="preserve">registro </w:t>
      </w:r>
      <w:r w:rsidR="00211025">
        <w:rPr>
          <w:rFonts w:asciiTheme="minorHAnsi" w:hAnsiTheme="minorHAnsi" w:cstheme="minorHAnsi"/>
          <w:sz w:val="24"/>
          <w:szCs w:val="24"/>
        </w:rPr>
        <w:t>disposição expressa</w:t>
      </w:r>
      <w:r w:rsidR="00F44E5D" w:rsidRPr="00F44E5D">
        <w:rPr>
          <w:rFonts w:asciiTheme="minorHAnsi" w:hAnsiTheme="minorHAnsi" w:cstheme="minorHAnsi"/>
          <w:sz w:val="24"/>
          <w:szCs w:val="24"/>
        </w:rPr>
        <w:t xml:space="preserve"> sobre:</w:t>
      </w:r>
    </w:p>
    <w:p w14:paraId="145B66E5" w14:textId="77777777" w:rsidR="00F44E5D" w:rsidRPr="00F44E5D" w:rsidRDefault="00F44E5D" w:rsidP="00F44E5D">
      <w:pPr>
        <w:jc w:val="both"/>
        <w:rPr>
          <w:rFonts w:asciiTheme="minorHAnsi" w:hAnsiTheme="minorHAnsi" w:cstheme="minorHAnsi"/>
          <w:sz w:val="24"/>
          <w:szCs w:val="24"/>
        </w:rPr>
      </w:pPr>
    </w:p>
    <w:p w14:paraId="1187269A" w14:textId="77777777" w:rsidR="00F44E5D" w:rsidRPr="00F44E5D" w:rsidRDefault="00F44E5D" w:rsidP="00F44E5D">
      <w:pPr>
        <w:jc w:val="both"/>
        <w:rPr>
          <w:rFonts w:asciiTheme="minorHAnsi" w:hAnsiTheme="minorHAnsi" w:cstheme="minorHAnsi"/>
          <w:sz w:val="24"/>
          <w:szCs w:val="24"/>
        </w:rPr>
      </w:pPr>
      <w:r w:rsidRPr="00F44E5D">
        <w:rPr>
          <w:rFonts w:asciiTheme="minorHAnsi" w:hAnsiTheme="minorHAnsi" w:cstheme="minorHAnsi"/>
          <w:sz w:val="24"/>
          <w:szCs w:val="24"/>
        </w:rPr>
        <w:t>a) natureza social de seus objetivos relativos à respectiva área de atuação;</w:t>
      </w:r>
    </w:p>
    <w:p w14:paraId="08E09965" w14:textId="77777777" w:rsidR="00F44E5D" w:rsidRPr="00F44E5D" w:rsidRDefault="00F44E5D" w:rsidP="00F44E5D">
      <w:pPr>
        <w:jc w:val="both"/>
        <w:rPr>
          <w:rFonts w:asciiTheme="minorHAnsi" w:hAnsiTheme="minorHAnsi" w:cstheme="minorHAnsi"/>
          <w:sz w:val="24"/>
          <w:szCs w:val="24"/>
        </w:rPr>
      </w:pPr>
      <w:r w:rsidRPr="00F44E5D">
        <w:rPr>
          <w:rFonts w:asciiTheme="minorHAnsi" w:hAnsiTheme="minorHAnsi" w:cstheme="minorHAnsi"/>
          <w:sz w:val="24"/>
          <w:szCs w:val="24"/>
        </w:rPr>
        <w:t>b) finalidade não lucrativa, com a obrigatoriedade de investimento de seus excedentes financeiros no desenvolvimento das próprias atividades;</w:t>
      </w:r>
    </w:p>
    <w:p w14:paraId="2B697B0E" w14:textId="77777777" w:rsidR="00F44E5D" w:rsidRPr="00F44E5D" w:rsidRDefault="00F44E5D" w:rsidP="00F44E5D">
      <w:pPr>
        <w:jc w:val="both"/>
        <w:rPr>
          <w:rFonts w:asciiTheme="minorHAnsi" w:hAnsiTheme="minorHAnsi" w:cstheme="minorHAnsi"/>
          <w:sz w:val="24"/>
          <w:szCs w:val="24"/>
        </w:rPr>
      </w:pPr>
      <w:r w:rsidRPr="00F44E5D">
        <w:rPr>
          <w:rFonts w:asciiTheme="minorHAnsi" w:hAnsiTheme="minorHAnsi" w:cstheme="minorHAnsi"/>
          <w:sz w:val="24"/>
          <w:szCs w:val="24"/>
        </w:rPr>
        <w:t>c) ter, como órgãos de deliberação superior e de direção, um Conselho de Administração e uma Diretoria definidos nos termos do estatuto, asseguradas àquele composição e atribuições normativas e de controle básicas previstas nesta lei;</w:t>
      </w:r>
    </w:p>
    <w:p w14:paraId="08A286E1" w14:textId="77777777" w:rsidR="00F44E5D" w:rsidRPr="00F44E5D" w:rsidRDefault="00F44E5D" w:rsidP="00F44E5D">
      <w:pPr>
        <w:jc w:val="both"/>
        <w:rPr>
          <w:rFonts w:asciiTheme="minorHAnsi" w:hAnsiTheme="minorHAnsi" w:cstheme="minorHAnsi"/>
          <w:sz w:val="24"/>
          <w:szCs w:val="24"/>
        </w:rPr>
      </w:pPr>
      <w:r w:rsidRPr="00F44E5D">
        <w:rPr>
          <w:rFonts w:asciiTheme="minorHAnsi" w:hAnsiTheme="minorHAnsi" w:cstheme="minorHAnsi"/>
          <w:sz w:val="24"/>
          <w:szCs w:val="24"/>
        </w:rPr>
        <w:t>d) participação, no órgão colegiado de deliberação superior, de representantes do Poder Público e membros da comunidade, de notória capacidade profissional e idoneidade moral;</w:t>
      </w:r>
    </w:p>
    <w:p w14:paraId="5E1D2174" w14:textId="77777777" w:rsidR="00F44E5D" w:rsidRPr="00F44E5D" w:rsidRDefault="00F44E5D" w:rsidP="00F44E5D">
      <w:pPr>
        <w:jc w:val="both"/>
        <w:rPr>
          <w:rFonts w:asciiTheme="minorHAnsi" w:hAnsiTheme="minorHAnsi" w:cstheme="minorHAnsi"/>
          <w:sz w:val="24"/>
          <w:szCs w:val="24"/>
        </w:rPr>
      </w:pPr>
      <w:r w:rsidRPr="00F44E5D">
        <w:rPr>
          <w:rFonts w:asciiTheme="minorHAnsi" w:hAnsiTheme="minorHAnsi" w:cstheme="minorHAnsi"/>
          <w:sz w:val="24"/>
          <w:szCs w:val="24"/>
        </w:rPr>
        <w:t>e) composição e atribuições da Diretoria;</w:t>
      </w:r>
    </w:p>
    <w:p w14:paraId="1E99566E" w14:textId="77777777" w:rsidR="00F44E5D" w:rsidRPr="00F44E5D" w:rsidRDefault="00F44E5D" w:rsidP="00F44E5D">
      <w:pPr>
        <w:jc w:val="both"/>
        <w:rPr>
          <w:rFonts w:asciiTheme="minorHAnsi" w:hAnsiTheme="minorHAnsi" w:cstheme="minorHAnsi"/>
          <w:sz w:val="24"/>
          <w:szCs w:val="24"/>
        </w:rPr>
      </w:pPr>
      <w:r w:rsidRPr="00F44E5D">
        <w:rPr>
          <w:rFonts w:asciiTheme="minorHAnsi" w:hAnsiTheme="minorHAnsi" w:cstheme="minorHAnsi"/>
          <w:sz w:val="24"/>
          <w:szCs w:val="24"/>
        </w:rPr>
        <w:t>f) obrigatoriedade de publicação anual, no Diário Oficial do Município e do Estado de Santa Catarina, dos relatórios financeiros e do relatório de execução do Contrato de Gestão;</w:t>
      </w:r>
    </w:p>
    <w:p w14:paraId="7B957407" w14:textId="77777777" w:rsidR="00F44E5D" w:rsidRPr="00F44E5D" w:rsidRDefault="00F44E5D" w:rsidP="00F44E5D">
      <w:pPr>
        <w:jc w:val="both"/>
        <w:rPr>
          <w:rFonts w:asciiTheme="minorHAnsi" w:hAnsiTheme="minorHAnsi" w:cstheme="minorHAnsi"/>
          <w:sz w:val="24"/>
          <w:szCs w:val="24"/>
        </w:rPr>
      </w:pPr>
      <w:r w:rsidRPr="00F44E5D">
        <w:rPr>
          <w:rFonts w:asciiTheme="minorHAnsi" w:hAnsiTheme="minorHAnsi" w:cstheme="minorHAnsi"/>
          <w:sz w:val="24"/>
          <w:szCs w:val="24"/>
        </w:rPr>
        <w:t>g) no caso de associação civil, a aceitação de novos associados, na forma do estatuto;</w:t>
      </w:r>
    </w:p>
    <w:p w14:paraId="2F9127FB" w14:textId="77777777" w:rsidR="00F44E5D" w:rsidRPr="00F44E5D" w:rsidRDefault="00F44E5D" w:rsidP="00F44E5D">
      <w:pPr>
        <w:jc w:val="both"/>
        <w:rPr>
          <w:rFonts w:asciiTheme="minorHAnsi" w:hAnsiTheme="minorHAnsi" w:cstheme="minorHAnsi"/>
          <w:sz w:val="24"/>
          <w:szCs w:val="24"/>
        </w:rPr>
      </w:pPr>
      <w:r w:rsidRPr="00F44E5D">
        <w:rPr>
          <w:rFonts w:asciiTheme="minorHAnsi" w:hAnsiTheme="minorHAnsi" w:cstheme="minorHAnsi"/>
          <w:sz w:val="24"/>
          <w:szCs w:val="24"/>
        </w:rPr>
        <w:t>h) proibição de distribuição de bens ou de parcela do patrimônio líquido em qualquer hipótese, inclusive em razão de desligamento, retirada ou falecimento de associado ou membro da entidade;</w:t>
      </w:r>
    </w:p>
    <w:p w14:paraId="6EB79056" w14:textId="77777777" w:rsidR="00F44E5D" w:rsidRPr="00F44E5D" w:rsidRDefault="00F44E5D" w:rsidP="00F44E5D">
      <w:pPr>
        <w:jc w:val="both"/>
        <w:rPr>
          <w:rFonts w:asciiTheme="minorHAnsi" w:hAnsiTheme="minorHAnsi" w:cstheme="minorHAnsi"/>
          <w:sz w:val="24"/>
          <w:szCs w:val="24"/>
        </w:rPr>
      </w:pPr>
      <w:r w:rsidRPr="00F44E5D">
        <w:rPr>
          <w:rFonts w:asciiTheme="minorHAnsi" w:hAnsiTheme="minorHAnsi" w:cstheme="minorHAnsi"/>
          <w:sz w:val="24"/>
          <w:szCs w:val="24"/>
        </w:rPr>
        <w:lastRenderedPageBreak/>
        <w:t>i) previsão de incorporação integral do patrimônio, dos legados ou das doações que lhe foram destinados, bem como dos excedentes financeiros decorrentes de suas atividades, em caso de extinção ou desqualificação, ao patrimônio do Município, na proporção dos recursos e bens por este alocados.</w:t>
      </w:r>
    </w:p>
    <w:p w14:paraId="13293060" w14:textId="77777777" w:rsidR="00F44E5D" w:rsidRPr="00F44E5D" w:rsidRDefault="00F44E5D" w:rsidP="00F44E5D">
      <w:pPr>
        <w:jc w:val="both"/>
        <w:rPr>
          <w:rFonts w:asciiTheme="minorHAnsi" w:hAnsiTheme="minorHAnsi" w:cstheme="minorHAnsi"/>
          <w:sz w:val="24"/>
          <w:szCs w:val="24"/>
        </w:rPr>
      </w:pPr>
    </w:p>
    <w:p w14:paraId="2E31938A" w14:textId="178BFFDF" w:rsidR="00F44E5D" w:rsidRPr="00F44E5D" w:rsidRDefault="007B0279" w:rsidP="00F44E5D">
      <w:pPr>
        <w:jc w:val="both"/>
        <w:rPr>
          <w:rFonts w:asciiTheme="minorHAnsi" w:hAnsiTheme="minorHAnsi" w:cstheme="minorHAnsi"/>
          <w:sz w:val="24"/>
          <w:szCs w:val="24"/>
        </w:rPr>
      </w:pPr>
      <w:r>
        <w:rPr>
          <w:rFonts w:asciiTheme="minorHAnsi" w:hAnsiTheme="minorHAnsi" w:cstheme="minorHAnsi"/>
          <w:sz w:val="24"/>
          <w:szCs w:val="24"/>
        </w:rPr>
        <w:t>1.1.</w:t>
      </w:r>
      <w:r w:rsidR="007465AD">
        <w:rPr>
          <w:rFonts w:asciiTheme="minorHAnsi" w:hAnsiTheme="minorHAnsi" w:cstheme="minorHAnsi"/>
          <w:sz w:val="24"/>
          <w:szCs w:val="24"/>
        </w:rPr>
        <w:t>2</w:t>
      </w:r>
      <w:r>
        <w:rPr>
          <w:rFonts w:asciiTheme="minorHAnsi" w:hAnsiTheme="minorHAnsi" w:cstheme="minorHAnsi"/>
          <w:sz w:val="24"/>
          <w:szCs w:val="24"/>
        </w:rPr>
        <w:t>.</w:t>
      </w:r>
      <w:r w:rsidR="00F44E5D" w:rsidRPr="00F44E5D">
        <w:rPr>
          <w:rFonts w:asciiTheme="minorHAnsi" w:hAnsiTheme="minorHAnsi" w:cstheme="minorHAnsi"/>
          <w:sz w:val="24"/>
          <w:szCs w:val="24"/>
        </w:rPr>
        <w:t xml:space="preserve"> comprovação de </w:t>
      </w:r>
      <w:r w:rsidR="00E456A6" w:rsidRPr="00211025">
        <w:rPr>
          <w:rFonts w:asciiTheme="minorHAnsi" w:hAnsiTheme="minorHAnsi" w:cstheme="minorHAnsi"/>
          <w:b/>
          <w:bCs/>
          <w:sz w:val="24"/>
          <w:szCs w:val="24"/>
        </w:rPr>
        <w:t>REGISTRO NO CONSELHO COMPETENTE</w:t>
      </w:r>
      <w:r w:rsidR="00F44E5D" w:rsidRPr="00F44E5D">
        <w:rPr>
          <w:rFonts w:asciiTheme="minorHAnsi" w:hAnsiTheme="minorHAnsi" w:cstheme="minorHAnsi"/>
          <w:sz w:val="24"/>
          <w:szCs w:val="24"/>
        </w:rPr>
        <w:t>, relativo à sua área de atuação;</w:t>
      </w:r>
    </w:p>
    <w:p w14:paraId="3EF5E59B" w14:textId="77777777" w:rsidR="00F44E5D" w:rsidRPr="00F44E5D" w:rsidRDefault="00F44E5D" w:rsidP="00F44E5D">
      <w:pPr>
        <w:jc w:val="both"/>
        <w:rPr>
          <w:rFonts w:asciiTheme="minorHAnsi" w:hAnsiTheme="minorHAnsi" w:cstheme="minorHAnsi"/>
          <w:sz w:val="24"/>
          <w:szCs w:val="24"/>
        </w:rPr>
      </w:pPr>
    </w:p>
    <w:p w14:paraId="7A76484B" w14:textId="457F131B" w:rsidR="00F44E5D" w:rsidRPr="00F44E5D" w:rsidRDefault="007B0279" w:rsidP="00F44E5D">
      <w:pPr>
        <w:jc w:val="both"/>
        <w:rPr>
          <w:rFonts w:asciiTheme="minorHAnsi" w:hAnsiTheme="minorHAnsi" w:cstheme="minorHAnsi"/>
          <w:sz w:val="24"/>
          <w:szCs w:val="24"/>
        </w:rPr>
      </w:pPr>
      <w:r>
        <w:rPr>
          <w:rFonts w:asciiTheme="minorHAnsi" w:hAnsiTheme="minorHAnsi" w:cstheme="minorHAnsi"/>
          <w:sz w:val="24"/>
          <w:szCs w:val="24"/>
        </w:rPr>
        <w:t xml:space="preserve">1.1.3. </w:t>
      </w:r>
      <w:r w:rsidR="00F44E5D" w:rsidRPr="00F44E5D">
        <w:rPr>
          <w:rFonts w:asciiTheme="minorHAnsi" w:hAnsiTheme="minorHAnsi" w:cstheme="minorHAnsi"/>
          <w:sz w:val="24"/>
          <w:szCs w:val="24"/>
        </w:rPr>
        <w:t xml:space="preserve">comprovação de desenvolvimento da atividade descrita no "caput" do art. 1º desta Lei há mais de </w:t>
      </w:r>
      <w:r w:rsidR="00E456A6" w:rsidRPr="00211025">
        <w:rPr>
          <w:rFonts w:asciiTheme="minorHAnsi" w:hAnsiTheme="minorHAnsi" w:cstheme="minorHAnsi"/>
          <w:b/>
          <w:bCs/>
          <w:sz w:val="24"/>
          <w:szCs w:val="24"/>
        </w:rPr>
        <w:t>03 (TRÊS) ANOS, ATRAVÉS DE ATESTADO DE CAPACIDADE TÉCNICA, ACOMPANHADO DO RESPECTIVO CONTRATO DE GESTÃO</w:t>
      </w:r>
      <w:r w:rsidR="00F44E5D" w:rsidRPr="00F44E5D">
        <w:rPr>
          <w:rFonts w:asciiTheme="minorHAnsi" w:hAnsiTheme="minorHAnsi" w:cstheme="minorHAnsi"/>
          <w:sz w:val="24"/>
          <w:szCs w:val="24"/>
        </w:rPr>
        <w:t>.</w:t>
      </w:r>
    </w:p>
    <w:p w14:paraId="71596DDB" w14:textId="77777777" w:rsidR="00F44E5D" w:rsidRPr="00F44E5D" w:rsidRDefault="00F44E5D" w:rsidP="00F44E5D">
      <w:pPr>
        <w:jc w:val="both"/>
        <w:rPr>
          <w:rFonts w:asciiTheme="minorHAnsi" w:hAnsiTheme="minorHAnsi" w:cstheme="minorHAnsi"/>
          <w:sz w:val="24"/>
          <w:szCs w:val="24"/>
        </w:rPr>
      </w:pPr>
    </w:p>
    <w:p w14:paraId="03C68038" w14:textId="59E32281" w:rsidR="00E17661" w:rsidRPr="00E17661" w:rsidRDefault="007B0279" w:rsidP="00E17661">
      <w:pPr>
        <w:jc w:val="both"/>
        <w:rPr>
          <w:rFonts w:asciiTheme="minorHAnsi" w:hAnsiTheme="minorHAnsi" w:cstheme="minorHAnsi"/>
          <w:sz w:val="24"/>
          <w:szCs w:val="24"/>
        </w:rPr>
      </w:pPr>
      <w:r>
        <w:rPr>
          <w:rFonts w:asciiTheme="minorHAnsi" w:hAnsiTheme="minorHAnsi" w:cstheme="minorHAnsi"/>
          <w:sz w:val="24"/>
          <w:szCs w:val="24"/>
        </w:rPr>
        <w:t xml:space="preserve">1.1.4. </w:t>
      </w:r>
      <w:r w:rsidR="00E17661">
        <w:rPr>
          <w:rFonts w:asciiTheme="minorHAnsi" w:hAnsiTheme="minorHAnsi" w:cstheme="minorHAnsi"/>
          <w:sz w:val="24"/>
          <w:szCs w:val="24"/>
        </w:rPr>
        <w:t xml:space="preserve">Comprovar </w:t>
      </w:r>
      <w:r w:rsidR="004B4BEA">
        <w:rPr>
          <w:rFonts w:asciiTheme="minorHAnsi" w:hAnsiTheme="minorHAnsi" w:cstheme="minorHAnsi"/>
          <w:sz w:val="24"/>
          <w:szCs w:val="24"/>
        </w:rPr>
        <w:t xml:space="preserve">que seu </w:t>
      </w:r>
      <w:r w:rsidR="007465AD" w:rsidRPr="007465AD">
        <w:rPr>
          <w:rFonts w:asciiTheme="minorHAnsi" w:hAnsiTheme="minorHAnsi" w:cstheme="minorHAnsi"/>
          <w:b/>
          <w:bCs/>
          <w:sz w:val="24"/>
          <w:szCs w:val="24"/>
        </w:rPr>
        <w:t>CONSELHO DE ADMINISTRAÇÃO</w:t>
      </w:r>
      <w:r w:rsidR="007465AD">
        <w:rPr>
          <w:rFonts w:asciiTheme="minorHAnsi" w:hAnsiTheme="minorHAnsi" w:cstheme="minorHAnsi"/>
          <w:sz w:val="24"/>
          <w:szCs w:val="24"/>
        </w:rPr>
        <w:t xml:space="preserve"> </w:t>
      </w:r>
      <w:r w:rsidR="004B4BEA">
        <w:rPr>
          <w:rFonts w:asciiTheme="minorHAnsi" w:hAnsiTheme="minorHAnsi" w:cstheme="minorHAnsi"/>
          <w:sz w:val="24"/>
          <w:szCs w:val="24"/>
        </w:rPr>
        <w:t xml:space="preserve">está estruturado, </w:t>
      </w:r>
      <w:r w:rsidR="00E17661" w:rsidRPr="00E17661">
        <w:rPr>
          <w:rFonts w:asciiTheme="minorHAnsi" w:hAnsiTheme="minorHAnsi" w:cstheme="minorHAnsi"/>
          <w:sz w:val="24"/>
          <w:szCs w:val="24"/>
        </w:rPr>
        <w:t>nos termos do respectivo estatuto, observados, para fins de atendimento dos requisitos de qualificação, os seguintes critérios básicos:</w:t>
      </w:r>
    </w:p>
    <w:p w14:paraId="7131848F" w14:textId="77777777" w:rsidR="00E17661" w:rsidRPr="00E17661" w:rsidRDefault="00E17661" w:rsidP="00E17661">
      <w:pPr>
        <w:jc w:val="both"/>
        <w:rPr>
          <w:rFonts w:asciiTheme="minorHAnsi" w:hAnsiTheme="minorHAnsi" w:cstheme="minorHAnsi"/>
          <w:sz w:val="24"/>
          <w:szCs w:val="24"/>
        </w:rPr>
      </w:pPr>
    </w:p>
    <w:p w14:paraId="13B76633" w14:textId="78A25963" w:rsidR="00E17661" w:rsidRPr="00E17661" w:rsidRDefault="007B0279" w:rsidP="00E17661">
      <w:pPr>
        <w:jc w:val="both"/>
        <w:rPr>
          <w:rFonts w:asciiTheme="minorHAnsi" w:hAnsiTheme="minorHAnsi" w:cstheme="minorHAnsi"/>
          <w:sz w:val="24"/>
          <w:szCs w:val="24"/>
        </w:rPr>
      </w:pPr>
      <w:r>
        <w:rPr>
          <w:rFonts w:asciiTheme="minorHAnsi" w:hAnsiTheme="minorHAnsi" w:cstheme="minorHAnsi"/>
          <w:sz w:val="24"/>
          <w:szCs w:val="24"/>
        </w:rPr>
        <w:t>1.1.4.1.</w:t>
      </w:r>
      <w:r w:rsidR="00E17661" w:rsidRPr="00E17661">
        <w:rPr>
          <w:rFonts w:asciiTheme="minorHAnsi" w:hAnsiTheme="minorHAnsi" w:cstheme="minorHAnsi"/>
          <w:sz w:val="24"/>
          <w:szCs w:val="24"/>
        </w:rPr>
        <w:t xml:space="preserve"> ser composto por:</w:t>
      </w:r>
    </w:p>
    <w:p w14:paraId="7DD87CED" w14:textId="77777777" w:rsidR="00E17661" w:rsidRPr="00E17661" w:rsidRDefault="00E17661" w:rsidP="00E17661">
      <w:pPr>
        <w:jc w:val="both"/>
        <w:rPr>
          <w:rFonts w:asciiTheme="minorHAnsi" w:hAnsiTheme="minorHAnsi" w:cstheme="minorHAnsi"/>
          <w:sz w:val="24"/>
          <w:szCs w:val="24"/>
        </w:rPr>
      </w:pPr>
    </w:p>
    <w:p w14:paraId="753D9E75" w14:textId="77777777" w:rsidR="00E17661" w:rsidRPr="00E17661" w:rsidRDefault="00E17661" w:rsidP="00E17661">
      <w:pPr>
        <w:jc w:val="both"/>
        <w:rPr>
          <w:rFonts w:asciiTheme="minorHAnsi" w:hAnsiTheme="minorHAnsi" w:cstheme="minorHAnsi"/>
          <w:sz w:val="24"/>
          <w:szCs w:val="24"/>
        </w:rPr>
      </w:pPr>
      <w:r w:rsidRPr="00E17661">
        <w:rPr>
          <w:rFonts w:asciiTheme="minorHAnsi" w:hAnsiTheme="minorHAnsi" w:cstheme="minorHAnsi"/>
          <w:sz w:val="24"/>
          <w:szCs w:val="24"/>
        </w:rPr>
        <w:t>a) 20 a 40% (vinte a quarenta por cento) de membros natos representantes do Poder Público, definidos pelo estatuto da entidade;</w:t>
      </w:r>
    </w:p>
    <w:p w14:paraId="57F4F333" w14:textId="77777777" w:rsidR="00E17661" w:rsidRPr="00E17661" w:rsidRDefault="00E17661" w:rsidP="00E17661">
      <w:pPr>
        <w:jc w:val="both"/>
        <w:rPr>
          <w:rFonts w:asciiTheme="minorHAnsi" w:hAnsiTheme="minorHAnsi" w:cstheme="minorHAnsi"/>
          <w:sz w:val="24"/>
          <w:szCs w:val="24"/>
        </w:rPr>
      </w:pPr>
      <w:r w:rsidRPr="00E17661">
        <w:rPr>
          <w:rFonts w:asciiTheme="minorHAnsi" w:hAnsiTheme="minorHAnsi" w:cstheme="minorHAnsi"/>
          <w:sz w:val="24"/>
          <w:szCs w:val="24"/>
        </w:rPr>
        <w:t>b) 20 a 30% (vinte a trinta por cento) de membros natos representantes de entidades da sociedade civil, definidos pelo estatuto;</w:t>
      </w:r>
    </w:p>
    <w:p w14:paraId="6B22DFBD" w14:textId="77777777" w:rsidR="00E17661" w:rsidRPr="00E17661" w:rsidRDefault="00E17661" w:rsidP="00E17661">
      <w:pPr>
        <w:jc w:val="both"/>
        <w:rPr>
          <w:rFonts w:asciiTheme="minorHAnsi" w:hAnsiTheme="minorHAnsi" w:cstheme="minorHAnsi"/>
          <w:sz w:val="24"/>
          <w:szCs w:val="24"/>
        </w:rPr>
      </w:pPr>
      <w:r w:rsidRPr="00E17661">
        <w:rPr>
          <w:rFonts w:asciiTheme="minorHAnsi" w:hAnsiTheme="minorHAnsi" w:cstheme="minorHAnsi"/>
          <w:sz w:val="24"/>
          <w:szCs w:val="24"/>
        </w:rPr>
        <w:t>c) até 10% (dez por cento), no caso de associação civil, de membros eleitos dentre os membros ou os associados;</w:t>
      </w:r>
    </w:p>
    <w:p w14:paraId="33EE4B4C" w14:textId="77777777" w:rsidR="00E17661" w:rsidRPr="00E17661" w:rsidRDefault="00E17661" w:rsidP="00E17661">
      <w:pPr>
        <w:jc w:val="both"/>
        <w:rPr>
          <w:rFonts w:asciiTheme="minorHAnsi" w:hAnsiTheme="minorHAnsi" w:cstheme="minorHAnsi"/>
          <w:sz w:val="24"/>
          <w:szCs w:val="24"/>
        </w:rPr>
      </w:pPr>
      <w:r w:rsidRPr="00E17661">
        <w:rPr>
          <w:rFonts w:asciiTheme="minorHAnsi" w:hAnsiTheme="minorHAnsi" w:cstheme="minorHAnsi"/>
          <w:sz w:val="24"/>
          <w:szCs w:val="24"/>
        </w:rPr>
        <w:t>d) 10 a 30% (dez a trinta por cento) de membros eleitos pelos demais integrantes do conselho, dentre pessoas de notória capacidade profissional e reconhecida idoneidade moral;</w:t>
      </w:r>
    </w:p>
    <w:p w14:paraId="57CB8357" w14:textId="77777777" w:rsidR="00E17661" w:rsidRPr="00E17661" w:rsidRDefault="00E17661" w:rsidP="00E17661">
      <w:pPr>
        <w:jc w:val="both"/>
        <w:rPr>
          <w:rFonts w:asciiTheme="minorHAnsi" w:hAnsiTheme="minorHAnsi" w:cstheme="minorHAnsi"/>
          <w:sz w:val="24"/>
          <w:szCs w:val="24"/>
        </w:rPr>
      </w:pPr>
      <w:r w:rsidRPr="00E17661">
        <w:rPr>
          <w:rFonts w:asciiTheme="minorHAnsi" w:hAnsiTheme="minorHAnsi" w:cstheme="minorHAnsi"/>
          <w:sz w:val="24"/>
          <w:szCs w:val="24"/>
        </w:rPr>
        <w:t>e) até 10% (dez por cento) de membros indicados ou eleitos na forma estabelecida pelo estatuto.</w:t>
      </w:r>
    </w:p>
    <w:p w14:paraId="357A8D8D" w14:textId="77777777" w:rsidR="00E17661" w:rsidRPr="00E17661" w:rsidRDefault="00E17661" w:rsidP="00E17661">
      <w:pPr>
        <w:jc w:val="both"/>
        <w:rPr>
          <w:rFonts w:asciiTheme="minorHAnsi" w:hAnsiTheme="minorHAnsi" w:cstheme="minorHAnsi"/>
          <w:sz w:val="24"/>
          <w:szCs w:val="24"/>
        </w:rPr>
      </w:pPr>
    </w:p>
    <w:p w14:paraId="3995381C" w14:textId="15248075" w:rsidR="00E17661" w:rsidRPr="00E17661" w:rsidRDefault="007B0279" w:rsidP="00E17661">
      <w:pPr>
        <w:jc w:val="both"/>
        <w:rPr>
          <w:rFonts w:asciiTheme="minorHAnsi" w:hAnsiTheme="minorHAnsi" w:cstheme="minorHAnsi"/>
          <w:sz w:val="24"/>
          <w:szCs w:val="24"/>
        </w:rPr>
      </w:pPr>
      <w:r>
        <w:rPr>
          <w:rFonts w:asciiTheme="minorHAnsi" w:hAnsiTheme="minorHAnsi" w:cstheme="minorHAnsi"/>
          <w:sz w:val="24"/>
          <w:szCs w:val="24"/>
        </w:rPr>
        <w:t>1.1.4.2.</w:t>
      </w:r>
      <w:r w:rsidRPr="00E17661">
        <w:rPr>
          <w:rFonts w:asciiTheme="minorHAnsi" w:hAnsiTheme="minorHAnsi" w:cstheme="minorHAnsi"/>
          <w:sz w:val="24"/>
          <w:szCs w:val="24"/>
        </w:rPr>
        <w:t xml:space="preserve"> </w:t>
      </w:r>
      <w:r w:rsidR="00E17661" w:rsidRPr="00E17661">
        <w:rPr>
          <w:rFonts w:asciiTheme="minorHAnsi" w:hAnsiTheme="minorHAnsi" w:cstheme="minorHAnsi"/>
          <w:sz w:val="24"/>
          <w:szCs w:val="24"/>
        </w:rPr>
        <w:t>os membros eleitos ou indicados para compor o Conselho deverão ter mandato de quatro anos, admitida uma recondução;</w:t>
      </w:r>
    </w:p>
    <w:p w14:paraId="2C965481" w14:textId="77777777" w:rsidR="00E17661" w:rsidRPr="00E17661" w:rsidRDefault="00E17661" w:rsidP="00E17661">
      <w:pPr>
        <w:jc w:val="both"/>
        <w:rPr>
          <w:rFonts w:asciiTheme="minorHAnsi" w:hAnsiTheme="minorHAnsi" w:cstheme="minorHAnsi"/>
          <w:sz w:val="24"/>
          <w:szCs w:val="24"/>
        </w:rPr>
      </w:pPr>
    </w:p>
    <w:p w14:paraId="1E349389" w14:textId="06D49CBE" w:rsidR="00E17661" w:rsidRPr="00E17661" w:rsidRDefault="007B0279" w:rsidP="00E17661">
      <w:pPr>
        <w:jc w:val="both"/>
        <w:rPr>
          <w:rFonts w:asciiTheme="minorHAnsi" w:hAnsiTheme="minorHAnsi" w:cstheme="minorHAnsi"/>
          <w:sz w:val="24"/>
          <w:szCs w:val="24"/>
        </w:rPr>
      </w:pPr>
      <w:r>
        <w:rPr>
          <w:rFonts w:asciiTheme="minorHAnsi" w:hAnsiTheme="minorHAnsi" w:cstheme="minorHAnsi"/>
          <w:sz w:val="24"/>
          <w:szCs w:val="24"/>
        </w:rPr>
        <w:t>1.1.4.3.</w:t>
      </w:r>
      <w:r w:rsidRPr="00E17661">
        <w:rPr>
          <w:rFonts w:asciiTheme="minorHAnsi" w:hAnsiTheme="minorHAnsi" w:cstheme="minorHAnsi"/>
          <w:sz w:val="24"/>
          <w:szCs w:val="24"/>
        </w:rPr>
        <w:t xml:space="preserve"> </w:t>
      </w:r>
      <w:r w:rsidR="00E17661" w:rsidRPr="00E17661">
        <w:rPr>
          <w:rFonts w:asciiTheme="minorHAnsi" w:hAnsiTheme="minorHAnsi" w:cstheme="minorHAnsi"/>
          <w:sz w:val="24"/>
          <w:szCs w:val="24"/>
        </w:rPr>
        <w:t>o dirigente máximo da entidade deverá participar das reuniões do Conselho, sem direito a voto;</w:t>
      </w:r>
    </w:p>
    <w:p w14:paraId="620CAADC" w14:textId="77777777" w:rsidR="00E17661" w:rsidRPr="00E17661" w:rsidRDefault="00E17661" w:rsidP="00E17661">
      <w:pPr>
        <w:jc w:val="both"/>
        <w:rPr>
          <w:rFonts w:asciiTheme="minorHAnsi" w:hAnsiTheme="minorHAnsi" w:cstheme="minorHAnsi"/>
          <w:sz w:val="24"/>
          <w:szCs w:val="24"/>
        </w:rPr>
      </w:pPr>
    </w:p>
    <w:p w14:paraId="1B03ADB0" w14:textId="772223EF" w:rsidR="00E17661" w:rsidRPr="00E17661" w:rsidRDefault="007B0279" w:rsidP="00E17661">
      <w:pPr>
        <w:jc w:val="both"/>
        <w:rPr>
          <w:rFonts w:asciiTheme="minorHAnsi" w:hAnsiTheme="minorHAnsi" w:cstheme="minorHAnsi"/>
          <w:sz w:val="24"/>
          <w:szCs w:val="24"/>
        </w:rPr>
      </w:pPr>
      <w:r>
        <w:rPr>
          <w:rFonts w:asciiTheme="minorHAnsi" w:hAnsiTheme="minorHAnsi" w:cstheme="minorHAnsi"/>
          <w:sz w:val="24"/>
          <w:szCs w:val="24"/>
        </w:rPr>
        <w:t>1.1.4.4.</w:t>
      </w:r>
      <w:r w:rsidRPr="00E17661">
        <w:rPr>
          <w:rFonts w:asciiTheme="minorHAnsi" w:hAnsiTheme="minorHAnsi" w:cstheme="minorHAnsi"/>
          <w:sz w:val="24"/>
          <w:szCs w:val="24"/>
        </w:rPr>
        <w:t xml:space="preserve"> </w:t>
      </w:r>
      <w:r w:rsidR="00E17661" w:rsidRPr="00E17661">
        <w:rPr>
          <w:rFonts w:asciiTheme="minorHAnsi" w:hAnsiTheme="minorHAnsi" w:cstheme="minorHAnsi"/>
          <w:sz w:val="24"/>
          <w:szCs w:val="24"/>
        </w:rPr>
        <w:t>o Conselho deve reunir-se ordinariamente, no mínimo, 3 (três) vezes a cada ano e, extraordinariamente, a qualquer tempo;</w:t>
      </w:r>
    </w:p>
    <w:p w14:paraId="772B04C3" w14:textId="77777777" w:rsidR="00E17661" w:rsidRPr="00E17661" w:rsidRDefault="00E17661" w:rsidP="00E17661">
      <w:pPr>
        <w:jc w:val="both"/>
        <w:rPr>
          <w:rFonts w:asciiTheme="minorHAnsi" w:hAnsiTheme="minorHAnsi" w:cstheme="minorHAnsi"/>
          <w:sz w:val="24"/>
          <w:szCs w:val="24"/>
        </w:rPr>
      </w:pPr>
    </w:p>
    <w:p w14:paraId="4862A626" w14:textId="2B114296" w:rsidR="00E17661" w:rsidRPr="00E17661" w:rsidRDefault="007B0279" w:rsidP="00E17661">
      <w:pPr>
        <w:jc w:val="both"/>
        <w:rPr>
          <w:rFonts w:asciiTheme="minorHAnsi" w:hAnsiTheme="minorHAnsi" w:cstheme="minorHAnsi"/>
          <w:sz w:val="24"/>
          <w:szCs w:val="24"/>
        </w:rPr>
      </w:pPr>
      <w:r>
        <w:rPr>
          <w:rFonts w:asciiTheme="minorHAnsi" w:hAnsiTheme="minorHAnsi" w:cstheme="minorHAnsi"/>
          <w:sz w:val="24"/>
          <w:szCs w:val="24"/>
        </w:rPr>
        <w:t>1.1.4.5.</w:t>
      </w:r>
      <w:r w:rsidRPr="00E17661">
        <w:rPr>
          <w:rFonts w:asciiTheme="minorHAnsi" w:hAnsiTheme="minorHAnsi" w:cstheme="minorHAnsi"/>
          <w:sz w:val="24"/>
          <w:szCs w:val="24"/>
        </w:rPr>
        <w:t xml:space="preserve"> </w:t>
      </w:r>
      <w:r w:rsidR="00E17661" w:rsidRPr="00E17661">
        <w:rPr>
          <w:rFonts w:asciiTheme="minorHAnsi" w:hAnsiTheme="minorHAnsi" w:cstheme="minorHAnsi"/>
          <w:sz w:val="24"/>
          <w:szCs w:val="24"/>
        </w:rPr>
        <w:t>os Conselheiros não deverão receber remuneração pelos serviços que, nesta condição, prestarem à Organização Social, ressalvada a ajuda de custo por reunião da qual participem;</w:t>
      </w:r>
    </w:p>
    <w:p w14:paraId="0B8CDCA5" w14:textId="77777777" w:rsidR="00E17661" w:rsidRPr="00E17661" w:rsidRDefault="00E17661" w:rsidP="00E17661">
      <w:pPr>
        <w:jc w:val="both"/>
        <w:rPr>
          <w:rFonts w:asciiTheme="minorHAnsi" w:hAnsiTheme="minorHAnsi" w:cstheme="minorHAnsi"/>
          <w:sz w:val="24"/>
          <w:szCs w:val="24"/>
        </w:rPr>
      </w:pPr>
    </w:p>
    <w:p w14:paraId="35F95B71" w14:textId="6CA995D9" w:rsidR="00E17661" w:rsidRPr="00E17661" w:rsidRDefault="007B0279" w:rsidP="00E17661">
      <w:pPr>
        <w:jc w:val="both"/>
        <w:rPr>
          <w:rFonts w:asciiTheme="minorHAnsi" w:hAnsiTheme="minorHAnsi" w:cstheme="minorHAnsi"/>
          <w:sz w:val="24"/>
          <w:szCs w:val="24"/>
        </w:rPr>
      </w:pPr>
      <w:r>
        <w:rPr>
          <w:rFonts w:asciiTheme="minorHAnsi" w:hAnsiTheme="minorHAnsi" w:cstheme="minorHAnsi"/>
          <w:sz w:val="24"/>
          <w:szCs w:val="24"/>
        </w:rPr>
        <w:t>1.1.4.6.</w:t>
      </w:r>
      <w:r w:rsidRPr="00E17661">
        <w:rPr>
          <w:rFonts w:asciiTheme="minorHAnsi" w:hAnsiTheme="minorHAnsi" w:cstheme="minorHAnsi"/>
          <w:sz w:val="24"/>
          <w:szCs w:val="24"/>
        </w:rPr>
        <w:t xml:space="preserve"> </w:t>
      </w:r>
      <w:r w:rsidR="00E17661" w:rsidRPr="00E17661">
        <w:rPr>
          <w:rFonts w:asciiTheme="minorHAnsi" w:hAnsiTheme="minorHAnsi" w:cstheme="minorHAnsi"/>
          <w:sz w:val="24"/>
          <w:szCs w:val="24"/>
        </w:rPr>
        <w:t>os Conselheiros eleitos ou indicados para integrar a Diretoria da entidade devem renunciar ao assumirem funções executivas;</w:t>
      </w:r>
    </w:p>
    <w:p w14:paraId="3A35CC0D" w14:textId="77777777" w:rsidR="00E17661" w:rsidRPr="00E17661" w:rsidRDefault="00E17661" w:rsidP="00E17661">
      <w:pPr>
        <w:jc w:val="both"/>
        <w:rPr>
          <w:rFonts w:asciiTheme="minorHAnsi" w:hAnsiTheme="minorHAnsi" w:cstheme="minorHAnsi"/>
          <w:sz w:val="24"/>
          <w:szCs w:val="24"/>
        </w:rPr>
      </w:pPr>
    </w:p>
    <w:p w14:paraId="3CE1EBEF" w14:textId="17CB1FA3" w:rsidR="00E17661" w:rsidRPr="00E17661" w:rsidRDefault="007B0279" w:rsidP="00E17661">
      <w:pPr>
        <w:jc w:val="both"/>
        <w:rPr>
          <w:rFonts w:asciiTheme="minorHAnsi" w:hAnsiTheme="minorHAnsi" w:cstheme="minorHAnsi"/>
          <w:sz w:val="24"/>
          <w:szCs w:val="24"/>
        </w:rPr>
      </w:pPr>
      <w:r>
        <w:rPr>
          <w:rFonts w:asciiTheme="minorHAnsi" w:hAnsiTheme="minorHAnsi" w:cstheme="minorHAnsi"/>
          <w:sz w:val="24"/>
          <w:szCs w:val="24"/>
        </w:rPr>
        <w:t>1.1.4.7.</w:t>
      </w:r>
      <w:r w:rsidRPr="00E17661">
        <w:rPr>
          <w:rFonts w:asciiTheme="minorHAnsi" w:hAnsiTheme="minorHAnsi" w:cstheme="minorHAnsi"/>
          <w:sz w:val="24"/>
          <w:szCs w:val="24"/>
        </w:rPr>
        <w:t xml:space="preserve"> </w:t>
      </w:r>
      <w:r w:rsidR="00E17661" w:rsidRPr="00E17661">
        <w:rPr>
          <w:rFonts w:asciiTheme="minorHAnsi" w:hAnsiTheme="minorHAnsi" w:cstheme="minorHAnsi"/>
          <w:sz w:val="24"/>
          <w:szCs w:val="24"/>
        </w:rPr>
        <w:t>os representantes de entidades previstos nas alíneas "a" e "b" do inciso I devem corresponder a mais de 50% (cinquenta por cento) do Conselho;</w:t>
      </w:r>
    </w:p>
    <w:p w14:paraId="4225082A" w14:textId="77777777" w:rsidR="00E17661" w:rsidRPr="00E17661" w:rsidRDefault="00E17661" w:rsidP="00E17661">
      <w:pPr>
        <w:jc w:val="both"/>
        <w:rPr>
          <w:rFonts w:asciiTheme="minorHAnsi" w:hAnsiTheme="minorHAnsi" w:cstheme="minorHAnsi"/>
          <w:sz w:val="24"/>
          <w:szCs w:val="24"/>
        </w:rPr>
      </w:pPr>
    </w:p>
    <w:p w14:paraId="21B71305" w14:textId="1EE97D61" w:rsidR="00E17661" w:rsidRPr="00E17661" w:rsidRDefault="007B0279" w:rsidP="00E17661">
      <w:pPr>
        <w:jc w:val="both"/>
        <w:rPr>
          <w:rFonts w:asciiTheme="minorHAnsi" w:hAnsiTheme="minorHAnsi" w:cstheme="minorHAnsi"/>
          <w:sz w:val="24"/>
          <w:szCs w:val="24"/>
        </w:rPr>
      </w:pPr>
      <w:r>
        <w:rPr>
          <w:rFonts w:asciiTheme="minorHAnsi" w:hAnsiTheme="minorHAnsi" w:cstheme="minorHAnsi"/>
          <w:sz w:val="24"/>
          <w:szCs w:val="24"/>
        </w:rPr>
        <w:t>1.1.4.8.</w:t>
      </w:r>
      <w:r w:rsidRPr="00E17661">
        <w:rPr>
          <w:rFonts w:asciiTheme="minorHAnsi" w:hAnsiTheme="minorHAnsi" w:cstheme="minorHAnsi"/>
          <w:sz w:val="24"/>
          <w:szCs w:val="24"/>
        </w:rPr>
        <w:t xml:space="preserve"> </w:t>
      </w:r>
      <w:r w:rsidR="00E17661" w:rsidRPr="00E17661">
        <w:rPr>
          <w:rFonts w:asciiTheme="minorHAnsi" w:hAnsiTheme="minorHAnsi" w:cstheme="minorHAnsi"/>
          <w:sz w:val="24"/>
          <w:szCs w:val="24"/>
        </w:rPr>
        <w:t>o primeiro mandato de metade dos membros eleitos ou indicados deve ser de 2 (dois) anos, segundo critérios estabelecidos no estatuto.</w:t>
      </w:r>
    </w:p>
    <w:p w14:paraId="07615F8A" w14:textId="77777777" w:rsidR="00E17661" w:rsidRPr="00E17661" w:rsidRDefault="00E17661" w:rsidP="00E17661">
      <w:pPr>
        <w:jc w:val="both"/>
        <w:rPr>
          <w:rFonts w:asciiTheme="minorHAnsi" w:hAnsiTheme="minorHAnsi" w:cstheme="minorHAnsi"/>
          <w:sz w:val="24"/>
          <w:szCs w:val="24"/>
        </w:rPr>
      </w:pPr>
    </w:p>
    <w:p w14:paraId="3D9AF7DE" w14:textId="6E58DBFA" w:rsidR="00E17661" w:rsidRPr="00E17661" w:rsidRDefault="0049676A" w:rsidP="00E17661">
      <w:pPr>
        <w:jc w:val="both"/>
        <w:rPr>
          <w:rFonts w:asciiTheme="minorHAnsi" w:hAnsiTheme="minorHAnsi" w:cstheme="minorHAnsi"/>
          <w:sz w:val="24"/>
          <w:szCs w:val="24"/>
        </w:rPr>
      </w:pPr>
      <w:r>
        <w:rPr>
          <w:rFonts w:asciiTheme="minorHAnsi" w:hAnsiTheme="minorHAnsi" w:cstheme="minorHAnsi"/>
          <w:sz w:val="24"/>
          <w:szCs w:val="24"/>
        </w:rPr>
        <w:t>1.1.</w:t>
      </w:r>
      <w:r w:rsidR="00E456A6">
        <w:rPr>
          <w:rFonts w:asciiTheme="minorHAnsi" w:hAnsiTheme="minorHAnsi" w:cstheme="minorHAnsi"/>
          <w:sz w:val="24"/>
          <w:szCs w:val="24"/>
        </w:rPr>
        <w:t xml:space="preserve">5. </w:t>
      </w:r>
      <w:r w:rsidR="00E17661" w:rsidRPr="00E17661">
        <w:rPr>
          <w:rFonts w:asciiTheme="minorHAnsi" w:hAnsiTheme="minorHAnsi" w:cstheme="minorHAnsi"/>
          <w:sz w:val="24"/>
          <w:szCs w:val="24"/>
        </w:rPr>
        <w:t>Para fins de atendimento aos requisitos de qualificação, devem ser incluídas, dentre as atribuições privativas do Conselho de Administração, as seguintes:</w:t>
      </w:r>
    </w:p>
    <w:p w14:paraId="7D23C51B" w14:textId="77777777" w:rsidR="00E17661" w:rsidRPr="00E17661" w:rsidRDefault="00E17661" w:rsidP="00E17661">
      <w:pPr>
        <w:jc w:val="both"/>
        <w:rPr>
          <w:rFonts w:asciiTheme="minorHAnsi" w:hAnsiTheme="minorHAnsi" w:cstheme="minorHAnsi"/>
          <w:sz w:val="24"/>
          <w:szCs w:val="24"/>
        </w:rPr>
      </w:pPr>
    </w:p>
    <w:p w14:paraId="604D8542" w14:textId="6B3975CA" w:rsidR="00E17661" w:rsidRPr="00E17661" w:rsidRDefault="0049676A" w:rsidP="00E17661">
      <w:pPr>
        <w:jc w:val="both"/>
        <w:rPr>
          <w:rFonts w:asciiTheme="minorHAnsi" w:hAnsiTheme="minorHAnsi" w:cstheme="minorHAnsi"/>
          <w:sz w:val="24"/>
          <w:szCs w:val="24"/>
        </w:rPr>
      </w:pPr>
      <w:r>
        <w:rPr>
          <w:rFonts w:asciiTheme="minorHAnsi" w:hAnsiTheme="minorHAnsi" w:cstheme="minorHAnsi"/>
          <w:sz w:val="24"/>
          <w:szCs w:val="24"/>
        </w:rPr>
        <w:t>1.1.5.1.</w:t>
      </w:r>
      <w:r w:rsidR="00E17661" w:rsidRPr="00E17661">
        <w:rPr>
          <w:rFonts w:asciiTheme="minorHAnsi" w:hAnsiTheme="minorHAnsi" w:cstheme="minorHAnsi"/>
          <w:sz w:val="24"/>
          <w:szCs w:val="24"/>
        </w:rPr>
        <w:t xml:space="preserve"> fixar o âmbito de atuação da entidade, para consecução do seu objeto;</w:t>
      </w:r>
    </w:p>
    <w:p w14:paraId="18FE16E9" w14:textId="77777777" w:rsidR="00E17661" w:rsidRPr="00E17661" w:rsidRDefault="00E17661" w:rsidP="00E17661">
      <w:pPr>
        <w:jc w:val="both"/>
        <w:rPr>
          <w:rFonts w:asciiTheme="minorHAnsi" w:hAnsiTheme="minorHAnsi" w:cstheme="minorHAnsi"/>
          <w:sz w:val="24"/>
          <w:szCs w:val="24"/>
        </w:rPr>
      </w:pPr>
    </w:p>
    <w:p w14:paraId="66C1ABA1" w14:textId="5E1E5878" w:rsidR="00E17661" w:rsidRPr="00E17661" w:rsidRDefault="0049676A" w:rsidP="00E17661">
      <w:pPr>
        <w:jc w:val="both"/>
        <w:rPr>
          <w:rFonts w:asciiTheme="minorHAnsi" w:hAnsiTheme="minorHAnsi" w:cstheme="minorHAnsi"/>
          <w:sz w:val="24"/>
          <w:szCs w:val="24"/>
        </w:rPr>
      </w:pPr>
      <w:r>
        <w:rPr>
          <w:rFonts w:asciiTheme="minorHAnsi" w:hAnsiTheme="minorHAnsi" w:cstheme="minorHAnsi"/>
          <w:sz w:val="24"/>
          <w:szCs w:val="24"/>
        </w:rPr>
        <w:t xml:space="preserve">1.1.5.2. </w:t>
      </w:r>
      <w:r w:rsidR="00E17661" w:rsidRPr="00E17661">
        <w:rPr>
          <w:rFonts w:asciiTheme="minorHAnsi" w:hAnsiTheme="minorHAnsi" w:cstheme="minorHAnsi"/>
          <w:sz w:val="24"/>
          <w:szCs w:val="24"/>
        </w:rPr>
        <w:t>aprovar a proposta de Contrato de Gestão da entidade;</w:t>
      </w:r>
    </w:p>
    <w:p w14:paraId="2EE2282A" w14:textId="77777777" w:rsidR="00E17661" w:rsidRPr="00E17661" w:rsidRDefault="00E17661" w:rsidP="00E17661">
      <w:pPr>
        <w:jc w:val="both"/>
        <w:rPr>
          <w:rFonts w:asciiTheme="minorHAnsi" w:hAnsiTheme="minorHAnsi" w:cstheme="minorHAnsi"/>
          <w:sz w:val="24"/>
          <w:szCs w:val="24"/>
        </w:rPr>
      </w:pPr>
    </w:p>
    <w:p w14:paraId="352BA395" w14:textId="5B72E23F" w:rsidR="00E17661" w:rsidRPr="00E17661" w:rsidRDefault="0049676A" w:rsidP="00E17661">
      <w:pPr>
        <w:jc w:val="both"/>
        <w:rPr>
          <w:rFonts w:asciiTheme="minorHAnsi" w:hAnsiTheme="minorHAnsi" w:cstheme="minorHAnsi"/>
          <w:sz w:val="24"/>
          <w:szCs w:val="24"/>
        </w:rPr>
      </w:pPr>
      <w:r>
        <w:rPr>
          <w:rFonts w:asciiTheme="minorHAnsi" w:hAnsiTheme="minorHAnsi" w:cstheme="minorHAnsi"/>
          <w:sz w:val="24"/>
          <w:szCs w:val="24"/>
        </w:rPr>
        <w:t xml:space="preserve">1.1.5.3. </w:t>
      </w:r>
      <w:r w:rsidR="00E17661" w:rsidRPr="00E17661">
        <w:rPr>
          <w:rFonts w:asciiTheme="minorHAnsi" w:hAnsiTheme="minorHAnsi" w:cstheme="minorHAnsi"/>
          <w:sz w:val="24"/>
          <w:szCs w:val="24"/>
        </w:rPr>
        <w:t>aprovar a proposta de orçamento da entidade e o programa de investimentos;</w:t>
      </w:r>
    </w:p>
    <w:p w14:paraId="662F5A2D" w14:textId="77777777" w:rsidR="00E17661" w:rsidRPr="00E17661" w:rsidRDefault="00E17661" w:rsidP="00E17661">
      <w:pPr>
        <w:jc w:val="both"/>
        <w:rPr>
          <w:rFonts w:asciiTheme="minorHAnsi" w:hAnsiTheme="minorHAnsi" w:cstheme="minorHAnsi"/>
          <w:sz w:val="24"/>
          <w:szCs w:val="24"/>
        </w:rPr>
      </w:pPr>
    </w:p>
    <w:p w14:paraId="41A36264" w14:textId="020866F2" w:rsidR="00E17661" w:rsidRPr="00E17661" w:rsidRDefault="0049676A" w:rsidP="00E17661">
      <w:pPr>
        <w:jc w:val="both"/>
        <w:rPr>
          <w:rFonts w:asciiTheme="minorHAnsi" w:hAnsiTheme="minorHAnsi" w:cstheme="minorHAnsi"/>
          <w:sz w:val="24"/>
          <w:szCs w:val="24"/>
        </w:rPr>
      </w:pPr>
      <w:r>
        <w:rPr>
          <w:rFonts w:asciiTheme="minorHAnsi" w:hAnsiTheme="minorHAnsi" w:cstheme="minorHAnsi"/>
          <w:sz w:val="24"/>
          <w:szCs w:val="24"/>
        </w:rPr>
        <w:t xml:space="preserve">1.1.5.4. </w:t>
      </w:r>
      <w:r w:rsidR="00E17661" w:rsidRPr="00E17661">
        <w:rPr>
          <w:rFonts w:asciiTheme="minorHAnsi" w:hAnsiTheme="minorHAnsi" w:cstheme="minorHAnsi"/>
          <w:sz w:val="24"/>
          <w:szCs w:val="24"/>
        </w:rPr>
        <w:t>designar e dispensar membros da Diretoria;</w:t>
      </w:r>
    </w:p>
    <w:p w14:paraId="34025B57" w14:textId="77777777" w:rsidR="00E17661" w:rsidRPr="00E17661" w:rsidRDefault="00E17661" w:rsidP="00E17661">
      <w:pPr>
        <w:jc w:val="both"/>
        <w:rPr>
          <w:rFonts w:asciiTheme="minorHAnsi" w:hAnsiTheme="minorHAnsi" w:cstheme="minorHAnsi"/>
          <w:sz w:val="24"/>
          <w:szCs w:val="24"/>
        </w:rPr>
      </w:pPr>
    </w:p>
    <w:p w14:paraId="5976D73F" w14:textId="3F3CA140" w:rsidR="00E17661" w:rsidRPr="00E17661" w:rsidRDefault="0049676A" w:rsidP="00E17661">
      <w:pPr>
        <w:jc w:val="both"/>
        <w:rPr>
          <w:rFonts w:asciiTheme="minorHAnsi" w:hAnsiTheme="minorHAnsi" w:cstheme="minorHAnsi"/>
          <w:sz w:val="24"/>
          <w:szCs w:val="24"/>
        </w:rPr>
      </w:pPr>
      <w:r>
        <w:rPr>
          <w:rFonts w:asciiTheme="minorHAnsi" w:hAnsiTheme="minorHAnsi" w:cstheme="minorHAnsi"/>
          <w:sz w:val="24"/>
          <w:szCs w:val="24"/>
        </w:rPr>
        <w:t xml:space="preserve">1.1.5.5. </w:t>
      </w:r>
      <w:r w:rsidR="00E17661" w:rsidRPr="00E17661">
        <w:rPr>
          <w:rFonts w:asciiTheme="minorHAnsi" w:hAnsiTheme="minorHAnsi" w:cstheme="minorHAnsi"/>
          <w:sz w:val="24"/>
          <w:szCs w:val="24"/>
        </w:rPr>
        <w:t>fixar a remuneração dos membros da Diretoria;</w:t>
      </w:r>
    </w:p>
    <w:p w14:paraId="3F2C6008" w14:textId="77777777" w:rsidR="00E17661" w:rsidRPr="00E17661" w:rsidRDefault="00E17661" w:rsidP="00E17661">
      <w:pPr>
        <w:jc w:val="both"/>
        <w:rPr>
          <w:rFonts w:asciiTheme="minorHAnsi" w:hAnsiTheme="minorHAnsi" w:cstheme="minorHAnsi"/>
          <w:sz w:val="24"/>
          <w:szCs w:val="24"/>
        </w:rPr>
      </w:pPr>
    </w:p>
    <w:p w14:paraId="246CEC13" w14:textId="409D8843" w:rsidR="00E17661" w:rsidRPr="00E17661" w:rsidRDefault="0049676A" w:rsidP="00E17661">
      <w:pPr>
        <w:jc w:val="both"/>
        <w:rPr>
          <w:rFonts w:asciiTheme="minorHAnsi" w:hAnsiTheme="minorHAnsi" w:cstheme="minorHAnsi"/>
          <w:sz w:val="24"/>
          <w:szCs w:val="24"/>
        </w:rPr>
      </w:pPr>
      <w:r>
        <w:rPr>
          <w:rFonts w:asciiTheme="minorHAnsi" w:hAnsiTheme="minorHAnsi" w:cstheme="minorHAnsi"/>
          <w:sz w:val="24"/>
          <w:szCs w:val="24"/>
        </w:rPr>
        <w:t xml:space="preserve">1.1.5.6. </w:t>
      </w:r>
      <w:r w:rsidR="00E17661" w:rsidRPr="00E17661">
        <w:rPr>
          <w:rFonts w:asciiTheme="minorHAnsi" w:hAnsiTheme="minorHAnsi" w:cstheme="minorHAnsi"/>
          <w:sz w:val="24"/>
          <w:szCs w:val="24"/>
        </w:rPr>
        <w:t>aprovar e dispor sobre a alteração dos Estatutos e a extinção da entidade por maioria, no mínimo, de 2/3 (dois terços) de seus membros;</w:t>
      </w:r>
    </w:p>
    <w:p w14:paraId="01A94E3A" w14:textId="77777777" w:rsidR="00E17661" w:rsidRPr="00E17661" w:rsidRDefault="00E17661" w:rsidP="00E17661">
      <w:pPr>
        <w:jc w:val="both"/>
        <w:rPr>
          <w:rFonts w:asciiTheme="minorHAnsi" w:hAnsiTheme="minorHAnsi" w:cstheme="minorHAnsi"/>
          <w:sz w:val="24"/>
          <w:szCs w:val="24"/>
        </w:rPr>
      </w:pPr>
    </w:p>
    <w:p w14:paraId="572AB8D2" w14:textId="5392C409" w:rsidR="00E17661" w:rsidRPr="00E17661" w:rsidRDefault="0049676A" w:rsidP="00E17661">
      <w:pPr>
        <w:jc w:val="both"/>
        <w:rPr>
          <w:rFonts w:asciiTheme="minorHAnsi" w:hAnsiTheme="minorHAnsi" w:cstheme="minorHAnsi"/>
          <w:sz w:val="24"/>
          <w:szCs w:val="24"/>
        </w:rPr>
      </w:pPr>
      <w:r>
        <w:rPr>
          <w:rFonts w:asciiTheme="minorHAnsi" w:hAnsiTheme="minorHAnsi" w:cstheme="minorHAnsi"/>
          <w:sz w:val="24"/>
          <w:szCs w:val="24"/>
        </w:rPr>
        <w:t xml:space="preserve">1.1.5.7. </w:t>
      </w:r>
      <w:r w:rsidR="00E17661" w:rsidRPr="00E17661">
        <w:rPr>
          <w:rFonts w:asciiTheme="minorHAnsi" w:hAnsiTheme="minorHAnsi" w:cstheme="minorHAnsi"/>
          <w:sz w:val="24"/>
          <w:szCs w:val="24"/>
        </w:rPr>
        <w:t>aprovar o regimento interno da entidade que deve dispor, no mínimo, sobre a estrutura, forma de gerenciamento, cargos e respectivas competências;</w:t>
      </w:r>
    </w:p>
    <w:p w14:paraId="1D014182" w14:textId="77777777" w:rsidR="00E17661" w:rsidRPr="00E17661" w:rsidRDefault="00E17661" w:rsidP="00E17661">
      <w:pPr>
        <w:jc w:val="both"/>
        <w:rPr>
          <w:rFonts w:asciiTheme="minorHAnsi" w:hAnsiTheme="minorHAnsi" w:cstheme="minorHAnsi"/>
          <w:sz w:val="24"/>
          <w:szCs w:val="24"/>
        </w:rPr>
      </w:pPr>
    </w:p>
    <w:p w14:paraId="543AE8C6" w14:textId="7AB4C2DE" w:rsidR="00E17661" w:rsidRPr="00E17661" w:rsidRDefault="0049676A" w:rsidP="00E17661">
      <w:pPr>
        <w:jc w:val="both"/>
        <w:rPr>
          <w:rFonts w:asciiTheme="minorHAnsi" w:hAnsiTheme="minorHAnsi" w:cstheme="minorHAnsi"/>
          <w:sz w:val="24"/>
          <w:szCs w:val="24"/>
        </w:rPr>
      </w:pPr>
      <w:r>
        <w:rPr>
          <w:rFonts w:asciiTheme="minorHAnsi" w:hAnsiTheme="minorHAnsi" w:cstheme="minorHAnsi"/>
          <w:sz w:val="24"/>
          <w:szCs w:val="24"/>
        </w:rPr>
        <w:t xml:space="preserve">1.1.5.8. </w:t>
      </w:r>
      <w:r w:rsidR="00E17661" w:rsidRPr="00E17661">
        <w:rPr>
          <w:rFonts w:asciiTheme="minorHAnsi" w:hAnsiTheme="minorHAnsi" w:cstheme="minorHAnsi"/>
          <w:sz w:val="24"/>
          <w:szCs w:val="24"/>
        </w:rPr>
        <w:t>aprovar, por maioria, no mínimo, de 2/3 (dois terços) de seus membros, o regulamento próprio contendo os procedimentos que devem ser adotados para a contratação de obras, serviços, compras e alienações e o plano de cargos, salários e benefícios dos empregados da entidade;</w:t>
      </w:r>
    </w:p>
    <w:p w14:paraId="7300D7E2" w14:textId="77777777" w:rsidR="00E17661" w:rsidRPr="00E17661" w:rsidRDefault="00E17661" w:rsidP="00E17661">
      <w:pPr>
        <w:jc w:val="both"/>
        <w:rPr>
          <w:rFonts w:asciiTheme="minorHAnsi" w:hAnsiTheme="minorHAnsi" w:cstheme="minorHAnsi"/>
          <w:sz w:val="24"/>
          <w:szCs w:val="24"/>
        </w:rPr>
      </w:pPr>
    </w:p>
    <w:p w14:paraId="0266DEC9" w14:textId="69DFED50" w:rsidR="00E17661" w:rsidRPr="00E17661" w:rsidRDefault="0049676A" w:rsidP="00E17661">
      <w:pPr>
        <w:jc w:val="both"/>
        <w:rPr>
          <w:rFonts w:asciiTheme="minorHAnsi" w:hAnsiTheme="minorHAnsi" w:cstheme="minorHAnsi"/>
          <w:sz w:val="24"/>
          <w:szCs w:val="24"/>
        </w:rPr>
      </w:pPr>
      <w:r>
        <w:rPr>
          <w:rFonts w:asciiTheme="minorHAnsi" w:hAnsiTheme="minorHAnsi" w:cstheme="minorHAnsi"/>
          <w:sz w:val="24"/>
          <w:szCs w:val="24"/>
        </w:rPr>
        <w:t xml:space="preserve">1.1.5.9. </w:t>
      </w:r>
      <w:r w:rsidR="00E17661" w:rsidRPr="00E17661">
        <w:rPr>
          <w:rFonts w:asciiTheme="minorHAnsi" w:hAnsiTheme="minorHAnsi" w:cstheme="minorHAnsi"/>
          <w:sz w:val="24"/>
          <w:szCs w:val="24"/>
        </w:rPr>
        <w:t>aprovar e encaminhar, ao órgão supervisor da execução do Contrato de Gestão, os relatórios gerenciais e de atividades da entidade, elaborados pela Diretoria;</w:t>
      </w:r>
    </w:p>
    <w:p w14:paraId="3F7D64DD" w14:textId="77777777" w:rsidR="00E17661" w:rsidRPr="00E17661" w:rsidRDefault="00E17661" w:rsidP="00E17661">
      <w:pPr>
        <w:jc w:val="both"/>
        <w:rPr>
          <w:rFonts w:asciiTheme="minorHAnsi" w:hAnsiTheme="minorHAnsi" w:cstheme="minorHAnsi"/>
          <w:sz w:val="24"/>
          <w:szCs w:val="24"/>
        </w:rPr>
      </w:pPr>
    </w:p>
    <w:p w14:paraId="11891037" w14:textId="2033629E" w:rsidR="00E17661" w:rsidRDefault="0049676A" w:rsidP="00E17661">
      <w:pPr>
        <w:jc w:val="both"/>
        <w:rPr>
          <w:rFonts w:asciiTheme="minorHAnsi" w:hAnsiTheme="minorHAnsi" w:cstheme="minorHAnsi"/>
          <w:sz w:val="24"/>
          <w:szCs w:val="24"/>
        </w:rPr>
      </w:pPr>
      <w:r>
        <w:rPr>
          <w:rFonts w:asciiTheme="minorHAnsi" w:hAnsiTheme="minorHAnsi" w:cstheme="minorHAnsi"/>
          <w:sz w:val="24"/>
          <w:szCs w:val="24"/>
        </w:rPr>
        <w:t xml:space="preserve">1.1.5.10. </w:t>
      </w:r>
      <w:r w:rsidR="00E17661" w:rsidRPr="00E17661">
        <w:rPr>
          <w:rFonts w:asciiTheme="minorHAnsi" w:hAnsiTheme="minorHAnsi" w:cstheme="minorHAnsi"/>
          <w:sz w:val="24"/>
          <w:szCs w:val="24"/>
        </w:rPr>
        <w:t>fiscalizar o cumprimento das diretrizes e metas definidas e aprovar os demonstrativos financeiros e contábeis e as contas anuais da entidade, com o auxílio de auditoria externa.</w:t>
      </w:r>
    </w:p>
    <w:p w14:paraId="0A014CFE" w14:textId="77777777" w:rsidR="00211025" w:rsidRDefault="00211025" w:rsidP="00F44E5D">
      <w:pPr>
        <w:jc w:val="both"/>
        <w:rPr>
          <w:rFonts w:asciiTheme="minorHAnsi" w:hAnsiTheme="minorHAnsi" w:cstheme="minorHAnsi"/>
          <w:sz w:val="24"/>
          <w:szCs w:val="24"/>
        </w:rPr>
      </w:pPr>
    </w:p>
    <w:p w14:paraId="004AF0A9" w14:textId="7305EBAC" w:rsidR="00114048" w:rsidRDefault="00F44E5D" w:rsidP="00F44E5D">
      <w:pPr>
        <w:jc w:val="both"/>
        <w:rPr>
          <w:rFonts w:asciiTheme="minorHAnsi" w:hAnsiTheme="minorHAnsi" w:cstheme="minorHAnsi"/>
          <w:b/>
          <w:bCs/>
          <w:sz w:val="24"/>
          <w:szCs w:val="24"/>
        </w:rPr>
      </w:pPr>
      <w:r w:rsidRPr="00F44E5D">
        <w:rPr>
          <w:rFonts w:asciiTheme="minorHAnsi" w:hAnsiTheme="minorHAnsi" w:cstheme="minorHAnsi"/>
          <w:sz w:val="24"/>
          <w:szCs w:val="24"/>
        </w:rPr>
        <w:t xml:space="preserve">Parágrafo </w:t>
      </w:r>
      <w:r w:rsidR="00114048">
        <w:rPr>
          <w:rFonts w:asciiTheme="minorHAnsi" w:hAnsiTheme="minorHAnsi" w:cstheme="minorHAnsi"/>
          <w:sz w:val="24"/>
          <w:szCs w:val="24"/>
        </w:rPr>
        <w:t>Primeiro</w:t>
      </w:r>
      <w:r w:rsidRPr="00F44E5D">
        <w:rPr>
          <w:rFonts w:asciiTheme="minorHAnsi" w:hAnsiTheme="minorHAnsi" w:cstheme="minorHAnsi"/>
          <w:sz w:val="24"/>
          <w:szCs w:val="24"/>
        </w:rPr>
        <w:t xml:space="preserve">. Os documentos </w:t>
      </w:r>
      <w:r w:rsidR="00845757">
        <w:rPr>
          <w:rFonts w:asciiTheme="minorHAnsi" w:hAnsiTheme="minorHAnsi" w:cstheme="minorHAnsi"/>
          <w:sz w:val="24"/>
          <w:szCs w:val="24"/>
        </w:rPr>
        <w:t>apresentados para fins de obte</w:t>
      </w:r>
      <w:r w:rsidR="00114048">
        <w:rPr>
          <w:rFonts w:asciiTheme="minorHAnsi" w:hAnsiTheme="minorHAnsi" w:cstheme="minorHAnsi"/>
          <w:sz w:val="24"/>
          <w:szCs w:val="24"/>
        </w:rPr>
        <w:t>n</w:t>
      </w:r>
      <w:r w:rsidR="00845757">
        <w:rPr>
          <w:rFonts w:asciiTheme="minorHAnsi" w:hAnsiTheme="minorHAnsi" w:cstheme="minorHAnsi"/>
          <w:sz w:val="24"/>
          <w:szCs w:val="24"/>
        </w:rPr>
        <w:t>ção do título de Organização Social no âmbito do Município de Biguaçu</w:t>
      </w:r>
      <w:r w:rsidRPr="00F44E5D">
        <w:rPr>
          <w:rFonts w:asciiTheme="minorHAnsi" w:hAnsiTheme="minorHAnsi" w:cstheme="minorHAnsi"/>
          <w:sz w:val="24"/>
          <w:szCs w:val="24"/>
        </w:rPr>
        <w:t xml:space="preserve"> deverão ser apresentados em sua </w:t>
      </w:r>
      <w:r w:rsidR="00E456A6" w:rsidRPr="00211025">
        <w:rPr>
          <w:rFonts w:asciiTheme="minorHAnsi" w:hAnsiTheme="minorHAnsi" w:cstheme="minorHAnsi"/>
          <w:b/>
          <w:bCs/>
          <w:sz w:val="24"/>
          <w:szCs w:val="24"/>
        </w:rPr>
        <w:t>FORMA ORIGINAL OU AUTENTICADOS.</w:t>
      </w:r>
      <w:r w:rsidR="00845757">
        <w:rPr>
          <w:rFonts w:asciiTheme="minorHAnsi" w:hAnsiTheme="minorHAnsi" w:cstheme="minorHAnsi"/>
          <w:b/>
          <w:bCs/>
          <w:sz w:val="24"/>
          <w:szCs w:val="24"/>
        </w:rPr>
        <w:t xml:space="preserve"> </w:t>
      </w:r>
    </w:p>
    <w:p w14:paraId="3967AC04" w14:textId="77777777" w:rsidR="00114048" w:rsidRDefault="00114048" w:rsidP="00F44E5D">
      <w:pPr>
        <w:jc w:val="both"/>
        <w:rPr>
          <w:rFonts w:asciiTheme="minorHAnsi" w:hAnsiTheme="minorHAnsi" w:cstheme="minorHAnsi"/>
          <w:b/>
          <w:bCs/>
          <w:sz w:val="24"/>
          <w:szCs w:val="24"/>
        </w:rPr>
      </w:pPr>
    </w:p>
    <w:p w14:paraId="7F7294F0" w14:textId="45BA988D" w:rsidR="00F44E5D" w:rsidRDefault="00114048" w:rsidP="00F44E5D">
      <w:pPr>
        <w:jc w:val="both"/>
        <w:rPr>
          <w:rFonts w:asciiTheme="minorHAnsi" w:hAnsiTheme="minorHAnsi" w:cstheme="minorHAnsi"/>
          <w:sz w:val="24"/>
          <w:szCs w:val="24"/>
        </w:rPr>
      </w:pPr>
      <w:r w:rsidRPr="00114048">
        <w:rPr>
          <w:rFonts w:asciiTheme="minorHAnsi" w:hAnsiTheme="minorHAnsi" w:cstheme="minorHAnsi"/>
          <w:sz w:val="24"/>
          <w:szCs w:val="24"/>
        </w:rPr>
        <w:t xml:space="preserve">Parágrafo Segundo. </w:t>
      </w:r>
      <w:r w:rsidR="00845757" w:rsidRPr="00114048">
        <w:rPr>
          <w:rFonts w:asciiTheme="minorHAnsi" w:hAnsiTheme="minorHAnsi" w:cstheme="minorHAnsi"/>
          <w:sz w:val="24"/>
          <w:szCs w:val="24"/>
        </w:rPr>
        <w:t>A não apresentação dos documentos em sua forma original ou autenticad</w:t>
      </w:r>
      <w:r>
        <w:rPr>
          <w:rFonts w:asciiTheme="minorHAnsi" w:hAnsiTheme="minorHAnsi" w:cstheme="minorHAnsi"/>
          <w:sz w:val="24"/>
          <w:szCs w:val="24"/>
        </w:rPr>
        <w:t>a</w:t>
      </w:r>
      <w:r w:rsidR="00845757" w:rsidRPr="00114048">
        <w:rPr>
          <w:rFonts w:asciiTheme="minorHAnsi" w:hAnsiTheme="minorHAnsi" w:cstheme="minorHAnsi"/>
          <w:sz w:val="24"/>
          <w:szCs w:val="24"/>
        </w:rPr>
        <w:t xml:space="preserve"> acarretará no indeferimento do </w:t>
      </w:r>
      <w:r w:rsidRPr="00114048">
        <w:rPr>
          <w:rFonts w:asciiTheme="minorHAnsi" w:hAnsiTheme="minorHAnsi" w:cstheme="minorHAnsi"/>
          <w:sz w:val="24"/>
          <w:szCs w:val="24"/>
        </w:rPr>
        <w:t>Requerimento</w:t>
      </w:r>
      <w:r w:rsidR="00845757" w:rsidRPr="00114048">
        <w:rPr>
          <w:rFonts w:asciiTheme="minorHAnsi" w:hAnsiTheme="minorHAnsi" w:cstheme="minorHAnsi"/>
          <w:sz w:val="24"/>
          <w:szCs w:val="24"/>
        </w:rPr>
        <w:t xml:space="preserve"> de qualificação</w:t>
      </w:r>
      <w:r w:rsidRPr="00114048">
        <w:rPr>
          <w:rFonts w:asciiTheme="minorHAnsi" w:hAnsiTheme="minorHAnsi" w:cstheme="minorHAnsi"/>
          <w:sz w:val="24"/>
          <w:szCs w:val="24"/>
        </w:rPr>
        <w:t xml:space="preserve"> de</w:t>
      </w:r>
      <w:r>
        <w:rPr>
          <w:rFonts w:asciiTheme="minorHAnsi" w:hAnsiTheme="minorHAnsi" w:cstheme="minorHAnsi"/>
          <w:b/>
          <w:bCs/>
          <w:sz w:val="24"/>
          <w:szCs w:val="24"/>
        </w:rPr>
        <w:t xml:space="preserve"> </w:t>
      </w:r>
      <w:r>
        <w:rPr>
          <w:rFonts w:asciiTheme="minorHAnsi" w:hAnsiTheme="minorHAnsi" w:cstheme="minorHAnsi"/>
          <w:sz w:val="24"/>
          <w:szCs w:val="24"/>
        </w:rPr>
        <w:t>Organização Social no âmbito do Município de Biguaçu</w:t>
      </w:r>
    </w:p>
    <w:p w14:paraId="23CC7566" w14:textId="0BF5EB35" w:rsidR="00400926" w:rsidRPr="0037323B" w:rsidRDefault="00400926" w:rsidP="00845757">
      <w:pPr>
        <w:jc w:val="both"/>
        <w:rPr>
          <w:rFonts w:asciiTheme="minorHAnsi" w:hAnsiTheme="minorHAnsi" w:cstheme="minorHAnsi"/>
          <w:b/>
          <w:bCs/>
          <w:sz w:val="24"/>
          <w:szCs w:val="24"/>
        </w:rPr>
      </w:pPr>
    </w:p>
    <w:p w14:paraId="75C095A8" w14:textId="77777777" w:rsidR="00400926" w:rsidRPr="0037323B" w:rsidRDefault="00400926" w:rsidP="00400926">
      <w:pPr>
        <w:jc w:val="both"/>
        <w:rPr>
          <w:rFonts w:asciiTheme="minorHAnsi" w:hAnsiTheme="minorHAnsi" w:cstheme="minorHAnsi"/>
          <w:sz w:val="24"/>
          <w:szCs w:val="24"/>
        </w:rPr>
      </w:pPr>
    </w:p>
    <w:p w14:paraId="783A326F" w14:textId="77777777" w:rsidR="00400926" w:rsidRPr="0037323B" w:rsidRDefault="00400926" w:rsidP="00400926">
      <w:pPr>
        <w:jc w:val="both"/>
        <w:rPr>
          <w:rFonts w:asciiTheme="minorHAnsi" w:hAnsiTheme="minorHAnsi" w:cstheme="minorHAnsi"/>
          <w:sz w:val="24"/>
          <w:szCs w:val="24"/>
        </w:rPr>
      </w:pPr>
      <w:r w:rsidRPr="0037323B">
        <w:rPr>
          <w:rFonts w:asciiTheme="minorHAnsi" w:hAnsiTheme="minorHAnsi" w:cstheme="minorHAnsi"/>
          <w:b/>
          <w:bCs/>
          <w:sz w:val="24"/>
          <w:szCs w:val="24"/>
        </w:rPr>
        <w:t xml:space="preserve">II </w:t>
      </w:r>
      <w:r w:rsidRPr="0037323B">
        <w:rPr>
          <w:rFonts w:asciiTheme="minorHAnsi" w:hAnsiTheme="minorHAnsi" w:cstheme="minorHAnsi"/>
          <w:b/>
          <w:bCs/>
          <w:sz w:val="24"/>
          <w:szCs w:val="24"/>
        </w:rPr>
        <w:softHyphen/>
        <w:t>- SERÁ VEDADA A QUALIFICAÇÃO DE PESSOAS JURÍDICAS QUANDO</w:t>
      </w:r>
      <w:r w:rsidRPr="0037323B">
        <w:rPr>
          <w:rFonts w:asciiTheme="minorHAnsi" w:hAnsiTheme="minorHAnsi" w:cstheme="minorHAnsi"/>
          <w:sz w:val="24"/>
          <w:szCs w:val="24"/>
        </w:rPr>
        <w:t xml:space="preserve">: </w:t>
      </w:r>
    </w:p>
    <w:p w14:paraId="6BADB572" w14:textId="77777777" w:rsidR="00400926" w:rsidRPr="0037323B" w:rsidRDefault="00400926" w:rsidP="00400926">
      <w:pPr>
        <w:jc w:val="both"/>
        <w:rPr>
          <w:rFonts w:asciiTheme="minorHAnsi" w:hAnsiTheme="minorHAnsi" w:cstheme="minorHAnsi"/>
          <w:sz w:val="24"/>
          <w:szCs w:val="24"/>
        </w:rPr>
      </w:pPr>
    </w:p>
    <w:p w14:paraId="0216D0A0" w14:textId="233B261E" w:rsidR="00400926" w:rsidRDefault="00400926" w:rsidP="007B0279">
      <w:pPr>
        <w:pStyle w:val="PargrafodaLista"/>
        <w:widowControl/>
        <w:numPr>
          <w:ilvl w:val="1"/>
          <w:numId w:val="34"/>
        </w:numPr>
        <w:autoSpaceDE/>
        <w:autoSpaceDN/>
        <w:ind w:left="0" w:firstLine="0"/>
        <w:rPr>
          <w:rFonts w:asciiTheme="minorHAnsi" w:hAnsiTheme="minorHAnsi" w:cstheme="minorHAnsi"/>
          <w:sz w:val="24"/>
          <w:szCs w:val="24"/>
        </w:rPr>
      </w:pPr>
      <w:r w:rsidRPr="00114048">
        <w:rPr>
          <w:rFonts w:asciiTheme="minorHAnsi" w:hAnsiTheme="minorHAnsi" w:cstheme="minorHAnsi"/>
          <w:sz w:val="24"/>
          <w:szCs w:val="24"/>
        </w:rPr>
        <w:t xml:space="preserve">Forem declaradas inidôneas por órgãos ou entidade da Administração Pública (Direta ou Indireta), nas esferas Federal, Estadual, Distrito Federal ou Municipal; </w:t>
      </w:r>
    </w:p>
    <w:p w14:paraId="2F320EFD" w14:textId="77777777" w:rsidR="007B0279" w:rsidRPr="00114048" w:rsidRDefault="007B0279" w:rsidP="007B0279">
      <w:pPr>
        <w:pStyle w:val="PargrafodaLista"/>
        <w:widowControl/>
        <w:autoSpaceDE/>
        <w:autoSpaceDN/>
        <w:ind w:left="0"/>
        <w:rPr>
          <w:rFonts w:asciiTheme="minorHAnsi" w:hAnsiTheme="minorHAnsi" w:cstheme="minorHAnsi"/>
          <w:sz w:val="24"/>
          <w:szCs w:val="24"/>
        </w:rPr>
      </w:pPr>
    </w:p>
    <w:p w14:paraId="404E477E" w14:textId="3CA961C8" w:rsidR="00400926" w:rsidRPr="00114048" w:rsidRDefault="00400926" w:rsidP="007B0279">
      <w:pPr>
        <w:pStyle w:val="PargrafodaLista"/>
        <w:widowControl/>
        <w:numPr>
          <w:ilvl w:val="1"/>
          <w:numId w:val="34"/>
        </w:numPr>
        <w:autoSpaceDE/>
        <w:autoSpaceDN/>
        <w:ind w:left="0" w:firstLine="0"/>
        <w:rPr>
          <w:rFonts w:asciiTheme="minorHAnsi" w:hAnsiTheme="minorHAnsi" w:cstheme="minorHAnsi"/>
          <w:sz w:val="24"/>
          <w:szCs w:val="24"/>
        </w:rPr>
      </w:pPr>
      <w:r w:rsidRPr="00114048">
        <w:rPr>
          <w:rFonts w:asciiTheme="minorHAnsi" w:hAnsiTheme="minorHAnsi" w:cstheme="minorHAnsi"/>
          <w:sz w:val="24"/>
          <w:szCs w:val="24"/>
        </w:rPr>
        <w:t xml:space="preserve">Estiverem sob o processo de falência, recuperação de crédito ou insolvência civil; </w:t>
      </w:r>
    </w:p>
    <w:p w14:paraId="1D9FB6D3" w14:textId="77777777" w:rsidR="007B0279" w:rsidRDefault="007B0279" w:rsidP="007B0279">
      <w:pPr>
        <w:rPr>
          <w:rFonts w:asciiTheme="minorHAnsi" w:hAnsiTheme="minorHAnsi" w:cstheme="minorHAnsi"/>
          <w:sz w:val="24"/>
          <w:szCs w:val="24"/>
        </w:rPr>
      </w:pPr>
    </w:p>
    <w:p w14:paraId="16197D8D" w14:textId="2BE84D9F" w:rsidR="00400926" w:rsidRPr="007B0279" w:rsidRDefault="00400926" w:rsidP="007B0279">
      <w:pPr>
        <w:pStyle w:val="PargrafodaLista"/>
        <w:numPr>
          <w:ilvl w:val="1"/>
          <w:numId w:val="34"/>
        </w:numPr>
        <w:ind w:left="0" w:firstLine="0"/>
        <w:rPr>
          <w:rFonts w:asciiTheme="minorHAnsi" w:hAnsiTheme="minorHAnsi" w:cstheme="minorHAnsi"/>
          <w:sz w:val="24"/>
          <w:szCs w:val="24"/>
        </w:rPr>
      </w:pPr>
      <w:r w:rsidRPr="007B0279">
        <w:rPr>
          <w:rFonts w:asciiTheme="minorHAnsi" w:hAnsiTheme="minorHAnsi" w:cstheme="minorHAnsi"/>
          <w:sz w:val="24"/>
          <w:szCs w:val="24"/>
        </w:rPr>
        <w:t xml:space="preserve">Impedidas de licitar e contratar com a Administração Pública deste Município, ou quaisquer de seus órgãos ou entidades descentralizadas; </w:t>
      </w:r>
    </w:p>
    <w:p w14:paraId="6AF24D5B" w14:textId="77777777" w:rsidR="00400926" w:rsidRPr="0037323B" w:rsidRDefault="00400926" w:rsidP="00400926">
      <w:pPr>
        <w:jc w:val="both"/>
        <w:rPr>
          <w:rFonts w:asciiTheme="minorHAnsi" w:hAnsiTheme="minorHAnsi" w:cstheme="minorHAnsi"/>
          <w:sz w:val="24"/>
          <w:szCs w:val="24"/>
        </w:rPr>
      </w:pPr>
    </w:p>
    <w:p w14:paraId="6C8E92AB" w14:textId="77777777" w:rsidR="00400926" w:rsidRPr="0037323B" w:rsidRDefault="00400926" w:rsidP="00400926">
      <w:pPr>
        <w:jc w:val="both"/>
        <w:rPr>
          <w:rFonts w:asciiTheme="minorHAnsi" w:hAnsiTheme="minorHAnsi" w:cstheme="minorHAnsi"/>
          <w:sz w:val="24"/>
          <w:szCs w:val="24"/>
        </w:rPr>
      </w:pPr>
    </w:p>
    <w:p w14:paraId="349D98A4" w14:textId="352C1729" w:rsidR="00400926" w:rsidRPr="0037323B" w:rsidRDefault="00400926" w:rsidP="00400926">
      <w:pPr>
        <w:jc w:val="both"/>
        <w:rPr>
          <w:rFonts w:asciiTheme="minorHAnsi" w:hAnsiTheme="minorHAnsi" w:cstheme="minorHAnsi"/>
          <w:b/>
          <w:bCs/>
          <w:sz w:val="24"/>
          <w:szCs w:val="24"/>
        </w:rPr>
      </w:pPr>
      <w:r w:rsidRPr="0037323B">
        <w:rPr>
          <w:rFonts w:asciiTheme="minorHAnsi" w:hAnsiTheme="minorHAnsi" w:cstheme="minorHAnsi"/>
          <w:b/>
          <w:bCs/>
          <w:sz w:val="24"/>
          <w:szCs w:val="24"/>
        </w:rPr>
        <w:t xml:space="preserve">III - DA FORMA DE ENTREGA DA DOCUMENTAÇÃO </w:t>
      </w:r>
    </w:p>
    <w:p w14:paraId="778159A8" w14:textId="77777777" w:rsidR="00400926" w:rsidRPr="0037323B" w:rsidRDefault="00400926" w:rsidP="00400926">
      <w:pPr>
        <w:jc w:val="both"/>
        <w:rPr>
          <w:rFonts w:asciiTheme="minorHAnsi" w:hAnsiTheme="minorHAnsi" w:cstheme="minorHAnsi"/>
          <w:b/>
          <w:bCs/>
          <w:sz w:val="24"/>
          <w:szCs w:val="24"/>
        </w:rPr>
      </w:pPr>
    </w:p>
    <w:p w14:paraId="1CF5A26C" w14:textId="56E7E3C8" w:rsidR="00400926" w:rsidRPr="0037323B" w:rsidRDefault="00114048" w:rsidP="00400926">
      <w:pPr>
        <w:jc w:val="both"/>
        <w:rPr>
          <w:rFonts w:asciiTheme="minorHAnsi" w:hAnsiTheme="minorHAnsi" w:cstheme="minorHAnsi"/>
          <w:sz w:val="24"/>
          <w:szCs w:val="24"/>
        </w:rPr>
      </w:pPr>
      <w:r>
        <w:rPr>
          <w:rFonts w:asciiTheme="minorHAnsi" w:hAnsiTheme="minorHAnsi" w:cstheme="minorHAnsi"/>
          <w:sz w:val="24"/>
          <w:szCs w:val="24"/>
        </w:rPr>
        <w:t xml:space="preserve">3.1. </w:t>
      </w:r>
      <w:r w:rsidR="00400926" w:rsidRPr="0037323B">
        <w:rPr>
          <w:rFonts w:asciiTheme="minorHAnsi" w:hAnsiTheme="minorHAnsi" w:cstheme="minorHAnsi"/>
          <w:sz w:val="24"/>
          <w:szCs w:val="24"/>
        </w:rPr>
        <w:t xml:space="preserve">O requerimento e as cópias autenticadas dos demais documentos, constante no item I deste Edital, deverão ser protocolados em envelope lacrado, identificado externamente da seguinte forma: </w:t>
      </w:r>
    </w:p>
    <w:p w14:paraId="5AA163AB" w14:textId="77777777" w:rsidR="00400926" w:rsidRPr="0037323B" w:rsidRDefault="00400926" w:rsidP="00400926">
      <w:pPr>
        <w:jc w:val="both"/>
        <w:rPr>
          <w:rFonts w:asciiTheme="minorHAnsi" w:hAnsiTheme="minorHAnsi" w:cstheme="minorHAnsi"/>
          <w:sz w:val="24"/>
          <w:szCs w:val="24"/>
        </w:rPr>
      </w:pPr>
    </w:p>
    <w:tbl>
      <w:tblPr>
        <w:tblStyle w:val="Tabelacomgrade"/>
        <w:tblW w:w="0" w:type="auto"/>
        <w:tblLook w:val="04A0" w:firstRow="1" w:lastRow="0" w:firstColumn="1" w:lastColumn="0" w:noHBand="0" w:noVBand="1"/>
      </w:tblPr>
      <w:tblGrid>
        <w:gridCol w:w="8494"/>
      </w:tblGrid>
      <w:tr w:rsidR="00400926" w:rsidRPr="0037323B" w14:paraId="26357F01" w14:textId="77777777" w:rsidTr="0090251B">
        <w:trPr>
          <w:trHeight w:val="3005"/>
        </w:trPr>
        <w:tc>
          <w:tcPr>
            <w:tcW w:w="8494" w:type="dxa"/>
          </w:tcPr>
          <w:p w14:paraId="1664D0B8" w14:textId="77777777" w:rsidR="00400926" w:rsidRPr="0037323B" w:rsidRDefault="00400926" w:rsidP="00400926">
            <w:pPr>
              <w:jc w:val="both"/>
              <w:rPr>
                <w:rFonts w:asciiTheme="minorHAnsi" w:hAnsiTheme="minorHAnsi" w:cstheme="minorHAnsi"/>
              </w:rPr>
            </w:pPr>
            <w:r w:rsidRPr="0037323B">
              <w:rPr>
                <w:rFonts w:asciiTheme="minorHAnsi" w:hAnsiTheme="minorHAnsi" w:cstheme="minorHAnsi"/>
              </w:rPr>
              <w:t>Ao Excelentíssimo Senhor</w:t>
            </w:r>
          </w:p>
          <w:p w14:paraId="34A7E143" w14:textId="77777777" w:rsidR="00400926" w:rsidRPr="0037323B" w:rsidRDefault="00400926" w:rsidP="00400926">
            <w:pPr>
              <w:jc w:val="both"/>
              <w:rPr>
                <w:rFonts w:asciiTheme="minorHAnsi" w:hAnsiTheme="minorHAnsi" w:cstheme="minorHAnsi"/>
              </w:rPr>
            </w:pPr>
            <w:r w:rsidRPr="0037323B">
              <w:rPr>
                <w:rFonts w:asciiTheme="minorHAnsi" w:hAnsiTheme="minorHAnsi" w:cstheme="minorHAnsi"/>
              </w:rPr>
              <w:t>SALMIR DA SILVA</w:t>
            </w:r>
          </w:p>
          <w:p w14:paraId="27798695" w14:textId="77777777" w:rsidR="00400926" w:rsidRPr="0037323B" w:rsidRDefault="00400926" w:rsidP="00400926">
            <w:pPr>
              <w:jc w:val="both"/>
              <w:rPr>
                <w:rFonts w:asciiTheme="minorHAnsi" w:hAnsiTheme="minorHAnsi" w:cstheme="minorHAnsi"/>
              </w:rPr>
            </w:pPr>
            <w:r w:rsidRPr="0037323B">
              <w:rPr>
                <w:rFonts w:asciiTheme="minorHAnsi" w:hAnsiTheme="minorHAnsi" w:cstheme="minorHAnsi"/>
              </w:rPr>
              <w:t>Prefeito Municipal de Biguaçu</w:t>
            </w:r>
          </w:p>
          <w:p w14:paraId="7C2CC14A" w14:textId="77777777" w:rsidR="00400926" w:rsidRPr="0037323B" w:rsidRDefault="00400926" w:rsidP="00400926">
            <w:pPr>
              <w:jc w:val="both"/>
              <w:rPr>
                <w:rFonts w:asciiTheme="minorHAnsi" w:hAnsiTheme="minorHAnsi" w:cstheme="minorHAnsi"/>
              </w:rPr>
            </w:pPr>
            <w:r w:rsidRPr="0037323B">
              <w:rPr>
                <w:rFonts w:asciiTheme="minorHAnsi" w:hAnsiTheme="minorHAnsi" w:cstheme="minorHAnsi"/>
              </w:rPr>
              <w:t xml:space="preserve">Referência: EDITAL N. Xxx/2021 DE CONVOCAÇÃO PÚBLICA PARA QUALIFICAÇÃO DE ORGANIZAÇÃO SOCIAL NA ÁREA DE SAÚDE NO ÂMBITO DO MUNICÍPIO DE BIGUAÇU/SC. </w:t>
            </w:r>
          </w:p>
          <w:p w14:paraId="5C0038CE" w14:textId="77777777" w:rsidR="00400926" w:rsidRPr="0037323B" w:rsidRDefault="00400926" w:rsidP="00400926">
            <w:pPr>
              <w:jc w:val="both"/>
              <w:rPr>
                <w:rFonts w:asciiTheme="minorHAnsi" w:hAnsiTheme="minorHAnsi" w:cstheme="minorHAnsi"/>
              </w:rPr>
            </w:pPr>
            <w:r w:rsidRPr="0037323B">
              <w:rPr>
                <w:rFonts w:asciiTheme="minorHAnsi" w:hAnsiTheme="minorHAnsi" w:cstheme="minorHAnsi"/>
              </w:rPr>
              <w:t xml:space="preserve">Requerente: (Nome da Entidade) </w:t>
            </w:r>
          </w:p>
          <w:p w14:paraId="0F9019AB" w14:textId="77777777" w:rsidR="00400926" w:rsidRPr="0037323B" w:rsidRDefault="00400926" w:rsidP="00400926">
            <w:pPr>
              <w:jc w:val="both"/>
              <w:rPr>
                <w:rFonts w:asciiTheme="minorHAnsi" w:hAnsiTheme="minorHAnsi" w:cstheme="minorHAnsi"/>
              </w:rPr>
            </w:pPr>
          </w:p>
        </w:tc>
      </w:tr>
    </w:tbl>
    <w:p w14:paraId="69E46FAF" w14:textId="77777777" w:rsidR="00114048" w:rsidRDefault="00114048" w:rsidP="00400926">
      <w:pPr>
        <w:jc w:val="both"/>
        <w:rPr>
          <w:rFonts w:asciiTheme="minorHAnsi" w:hAnsiTheme="minorHAnsi" w:cstheme="minorHAnsi"/>
          <w:sz w:val="24"/>
          <w:szCs w:val="24"/>
        </w:rPr>
      </w:pPr>
    </w:p>
    <w:p w14:paraId="6D560095" w14:textId="37DAC10F" w:rsidR="00400926" w:rsidRPr="0037323B" w:rsidRDefault="00114048" w:rsidP="00400926">
      <w:pPr>
        <w:jc w:val="both"/>
        <w:rPr>
          <w:rFonts w:asciiTheme="minorHAnsi" w:hAnsiTheme="minorHAnsi" w:cstheme="minorHAnsi"/>
          <w:sz w:val="24"/>
          <w:szCs w:val="24"/>
        </w:rPr>
      </w:pPr>
      <w:r>
        <w:rPr>
          <w:rFonts w:asciiTheme="minorHAnsi" w:hAnsiTheme="minorHAnsi" w:cstheme="minorHAnsi"/>
          <w:sz w:val="24"/>
          <w:szCs w:val="24"/>
        </w:rPr>
        <w:t xml:space="preserve">3.2. </w:t>
      </w:r>
      <w:r w:rsidR="00400926" w:rsidRPr="0037323B">
        <w:rPr>
          <w:rFonts w:asciiTheme="minorHAnsi" w:hAnsiTheme="minorHAnsi" w:cstheme="minorHAnsi"/>
          <w:sz w:val="24"/>
          <w:szCs w:val="24"/>
        </w:rPr>
        <w:t xml:space="preserve">Todos os documentos apresentados deverão ter as </w:t>
      </w:r>
      <w:r w:rsidR="0049676A" w:rsidRPr="0049676A">
        <w:rPr>
          <w:rFonts w:asciiTheme="minorHAnsi" w:hAnsiTheme="minorHAnsi" w:cstheme="minorHAnsi"/>
          <w:b/>
          <w:bCs/>
          <w:sz w:val="24"/>
          <w:szCs w:val="24"/>
        </w:rPr>
        <w:t>FOLHAS ENUMERADAS E RUBRICADAS</w:t>
      </w:r>
      <w:r w:rsidR="0049676A" w:rsidRPr="0037323B">
        <w:rPr>
          <w:rFonts w:asciiTheme="minorHAnsi" w:hAnsiTheme="minorHAnsi" w:cstheme="minorHAnsi"/>
          <w:sz w:val="24"/>
          <w:szCs w:val="24"/>
        </w:rPr>
        <w:t xml:space="preserve"> </w:t>
      </w:r>
      <w:r w:rsidR="00400926" w:rsidRPr="0037323B">
        <w:rPr>
          <w:rFonts w:asciiTheme="minorHAnsi" w:hAnsiTheme="minorHAnsi" w:cstheme="minorHAnsi"/>
          <w:sz w:val="24"/>
          <w:szCs w:val="24"/>
        </w:rPr>
        <w:t>pelo representante legal da entidade.</w:t>
      </w:r>
    </w:p>
    <w:p w14:paraId="26286BB6" w14:textId="77B8D9F0" w:rsidR="0037323B" w:rsidRDefault="0037323B" w:rsidP="00400926">
      <w:pPr>
        <w:jc w:val="both"/>
        <w:rPr>
          <w:rFonts w:asciiTheme="minorHAnsi" w:hAnsiTheme="minorHAnsi" w:cstheme="minorHAnsi"/>
          <w:sz w:val="24"/>
          <w:szCs w:val="24"/>
        </w:rPr>
      </w:pPr>
    </w:p>
    <w:p w14:paraId="098DCE91" w14:textId="77777777" w:rsidR="0037323B" w:rsidRPr="0037323B" w:rsidRDefault="0037323B" w:rsidP="00400926">
      <w:pPr>
        <w:jc w:val="both"/>
        <w:rPr>
          <w:rFonts w:asciiTheme="minorHAnsi" w:hAnsiTheme="minorHAnsi" w:cstheme="minorHAnsi"/>
          <w:sz w:val="24"/>
          <w:szCs w:val="24"/>
        </w:rPr>
      </w:pPr>
    </w:p>
    <w:p w14:paraId="6FAB00CA" w14:textId="77777777" w:rsidR="00E75262" w:rsidRDefault="00400926" w:rsidP="00400926">
      <w:pPr>
        <w:jc w:val="both"/>
        <w:rPr>
          <w:rFonts w:asciiTheme="minorHAnsi" w:hAnsiTheme="minorHAnsi" w:cstheme="minorHAnsi"/>
          <w:b/>
          <w:bCs/>
          <w:sz w:val="24"/>
          <w:szCs w:val="24"/>
        </w:rPr>
      </w:pPr>
      <w:r w:rsidRPr="0037323B">
        <w:rPr>
          <w:rFonts w:asciiTheme="minorHAnsi" w:hAnsiTheme="minorHAnsi" w:cstheme="minorHAnsi"/>
          <w:b/>
          <w:bCs/>
          <w:sz w:val="24"/>
          <w:szCs w:val="24"/>
        </w:rPr>
        <w:t xml:space="preserve">IV – </w:t>
      </w:r>
      <w:r w:rsidR="0037323B">
        <w:rPr>
          <w:rFonts w:asciiTheme="minorHAnsi" w:hAnsiTheme="minorHAnsi" w:cstheme="minorHAnsi"/>
          <w:b/>
          <w:bCs/>
          <w:sz w:val="24"/>
          <w:szCs w:val="24"/>
        </w:rPr>
        <w:t>DA HABILITAÇÃO</w:t>
      </w:r>
    </w:p>
    <w:p w14:paraId="4E5D0B47" w14:textId="77777777" w:rsidR="00E75262" w:rsidRDefault="00E75262" w:rsidP="00400926">
      <w:pPr>
        <w:jc w:val="both"/>
        <w:rPr>
          <w:rFonts w:asciiTheme="minorHAnsi" w:hAnsiTheme="minorHAnsi" w:cstheme="minorHAnsi"/>
          <w:b/>
          <w:bCs/>
          <w:sz w:val="24"/>
          <w:szCs w:val="24"/>
        </w:rPr>
      </w:pPr>
    </w:p>
    <w:p w14:paraId="447FCDF0" w14:textId="179BC25D" w:rsidR="00400926" w:rsidRDefault="00114048" w:rsidP="00114048">
      <w:pPr>
        <w:jc w:val="both"/>
        <w:rPr>
          <w:rFonts w:asciiTheme="minorHAnsi" w:hAnsiTheme="minorHAnsi" w:cstheme="minorHAnsi"/>
          <w:sz w:val="24"/>
          <w:szCs w:val="24"/>
        </w:rPr>
      </w:pPr>
      <w:r>
        <w:rPr>
          <w:rFonts w:asciiTheme="minorHAnsi" w:hAnsiTheme="minorHAnsi" w:cstheme="minorHAnsi"/>
          <w:sz w:val="24"/>
          <w:szCs w:val="24"/>
        </w:rPr>
        <w:t xml:space="preserve">4.1. </w:t>
      </w:r>
      <w:r w:rsidR="00E75262" w:rsidRPr="00114048">
        <w:rPr>
          <w:rFonts w:asciiTheme="minorHAnsi" w:hAnsiTheme="minorHAnsi" w:cstheme="minorHAnsi"/>
          <w:sz w:val="24"/>
          <w:szCs w:val="24"/>
        </w:rPr>
        <w:t xml:space="preserve">Para fins de habilitação à qualificação como Organização Social e Entidade Sem Fins Lucrativos, as interessadas deverão entregar requerimento ao Exmo. Senhor Prefeito de de Biguaçu SALMIR DA SILVA, por intermédio do titular da pasta da </w:t>
      </w:r>
      <w:r w:rsidR="00E75262" w:rsidRPr="00114048">
        <w:rPr>
          <w:rFonts w:asciiTheme="minorHAnsi" w:hAnsiTheme="minorHAnsi" w:cstheme="minorHAnsi"/>
          <w:sz w:val="24"/>
          <w:szCs w:val="24"/>
          <w:shd w:val="clear" w:color="auto" w:fill="FFFFFF"/>
        </w:rPr>
        <w:t>área correspondente</w:t>
      </w:r>
      <w:r w:rsidR="00E75262" w:rsidRPr="00114048">
        <w:rPr>
          <w:rFonts w:asciiTheme="minorHAnsi" w:hAnsiTheme="minorHAnsi" w:cstheme="minorHAnsi"/>
          <w:sz w:val="24"/>
          <w:szCs w:val="24"/>
        </w:rPr>
        <w:t xml:space="preserve"> através da Comissão Julgadora do Processo de Chamamento Público, juntamente com os documentos necessários listados no item I, a partir da seguinte data e horário: </w:t>
      </w:r>
      <w:r w:rsidRPr="0096739D">
        <w:rPr>
          <w:rFonts w:asciiTheme="minorHAnsi" w:hAnsiTheme="minorHAnsi" w:cstheme="minorHAnsi"/>
          <w:b/>
          <w:bCs/>
          <w:sz w:val="24"/>
          <w:szCs w:val="24"/>
        </w:rPr>
        <w:t>22</w:t>
      </w:r>
      <w:r w:rsidR="00E75262" w:rsidRPr="0096739D">
        <w:rPr>
          <w:rFonts w:asciiTheme="minorHAnsi" w:hAnsiTheme="minorHAnsi" w:cstheme="minorHAnsi"/>
          <w:b/>
          <w:bCs/>
          <w:sz w:val="24"/>
          <w:szCs w:val="24"/>
        </w:rPr>
        <w:t>/11/2021, das 9h00min as 18h00min</w:t>
      </w:r>
      <w:r w:rsidR="00E75262" w:rsidRPr="00114048">
        <w:rPr>
          <w:rFonts w:asciiTheme="minorHAnsi" w:hAnsiTheme="minorHAnsi" w:cstheme="minorHAnsi"/>
          <w:sz w:val="24"/>
          <w:szCs w:val="24"/>
        </w:rPr>
        <w:t>, de segunda a sexta-feira</w:t>
      </w:r>
      <w:r w:rsidR="00400926" w:rsidRPr="00114048">
        <w:rPr>
          <w:rFonts w:asciiTheme="minorHAnsi" w:hAnsiTheme="minorHAnsi" w:cstheme="minorHAnsi"/>
          <w:sz w:val="24"/>
          <w:szCs w:val="24"/>
        </w:rPr>
        <w:t xml:space="preserve"> no setor de Protocolo do Pró Cidadão, situado à Rua Lúcio Born, 12, Centro, Biguaçu, SC. </w:t>
      </w:r>
    </w:p>
    <w:p w14:paraId="4D7C27D3" w14:textId="2F10B2C7" w:rsidR="00114048" w:rsidRDefault="00114048" w:rsidP="00114048">
      <w:pPr>
        <w:jc w:val="both"/>
        <w:rPr>
          <w:rFonts w:asciiTheme="minorHAnsi" w:hAnsiTheme="minorHAnsi" w:cstheme="minorHAnsi"/>
          <w:sz w:val="24"/>
          <w:szCs w:val="24"/>
        </w:rPr>
      </w:pPr>
    </w:p>
    <w:p w14:paraId="2EA75010" w14:textId="5F4398F5" w:rsidR="00114048" w:rsidRPr="00114048" w:rsidRDefault="00114048" w:rsidP="00114048">
      <w:pPr>
        <w:jc w:val="both"/>
        <w:rPr>
          <w:rFonts w:asciiTheme="minorHAnsi" w:hAnsiTheme="minorHAnsi" w:cstheme="minorHAnsi"/>
          <w:b/>
          <w:bCs/>
          <w:sz w:val="24"/>
          <w:szCs w:val="24"/>
        </w:rPr>
      </w:pPr>
      <w:r>
        <w:rPr>
          <w:rFonts w:asciiTheme="minorHAnsi" w:hAnsiTheme="minorHAnsi" w:cstheme="minorHAnsi"/>
          <w:sz w:val="24"/>
          <w:szCs w:val="24"/>
        </w:rPr>
        <w:lastRenderedPageBreak/>
        <w:t xml:space="preserve">4.2. </w:t>
      </w:r>
      <w:r w:rsidR="000075DD">
        <w:rPr>
          <w:rFonts w:asciiTheme="minorHAnsi" w:hAnsiTheme="minorHAnsi" w:cstheme="minorHAnsi"/>
          <w:sz w:val="24"/>
          <w:szCs w:val="24"/>
        </w:rPr>
        <w:t xml:space="preserve">O presente edital possui </w:t>
      </w:r>
      <w:r w:rsidR="000075DD" w:rsidRPr="000075DD">
        <w:rPr>
          <w:rFonts w:asciiTheme="minorHAnsi" w:hAnsiTheme="minorHAnsi" w:cstheme="minorHAnsi"/>
          <w:b/>
          <w:bCs/>
          <w:sz w:val="24"/>
          <w:szCs w:val="24"/>
        </w:rPr>
        <w:t>VIGÊNCIA DE 12 (DOZE) MESES</w:t>
      </w:r>
      <w:r w:rsidR="000075DD">
        <w:rPr>
          <w:rFonts w:asciiTheme="minorHAnsi" w:hAnsiTheme="minorHAnsi" w:cstheme="minorHAnsi"/>
          <w:sz w:val="24"/>
          <w:szCs w:val="24"/>
        </w:rPr>
        <w:t xml:space="preserve">, de modo que as Entidades interessadas poderão apresentar os documentos listados no item I no período de validade deste instrumento. </w:t>
      </w:r>
      <w:r w:rsidR="00C05033">
        <w:rPr>
          <w:rFonts w:asciiTheme="minorHAnsi" w:hAnsiTheme="minorHAnsi" w:cstheme="minorHAnsi"/>
          <w:sz w:val="24"/>
          <w:szCs w:val="24"/>
        </w:rPr>
        <w:t xml:space="preserve"> </w:t>
      </w:r>
    </w:p>
    <w:p w14:paraId="50BFFD5E" w14:textId="323A682D" w:rsidR="00400926" w:rsidRDefault="00400926" w:rsidP="00400926">
      <w:pPr>
        <w:jc w:val="both"/>
        <w:rPr>
          <w:rFonts w:asciiTheme="minorHAnsi" w:hAnsiTheme="minorHAnsi" w:cstheme="minorHAnsi"/>
          <w:sz w:val="24"/>
          <w:szCs w:val="24"/>
        </w:rPr>
      </w:pPr>
    </w:p>
    <w:p w14:paraId="137F44F4" w14:textId="4BD71DB4" w:rsidR="001A5506" w:rsidRDefault="000075DD" w:rsidP="00400926">
      <w:pPr>
        <w:jc w:val="both"/>
        <w:rPr>
          <w:rFonts w:asciiTheme="minorHAnsi" w:hAnsiTheme="minorHAnsi" w:cstheme="minorHAnsi"/>
          <w:sz w:val="24"/>
          <w:szCs w:val="24"/>
        </w:rPr>
      </w:pPr>
      <w:r>
        <w:rPr>
          <w:rFonts w:asciiTheme="minorHAnsi" w:hAnsiTheme="minorHAnsi" w:cstheme="minorHAnsi"/>
          <w:sz w:val="24"/>
          <w:szCs w:val="24"/>
        </w:rPr>
        <w:t xml:space="preserve">4.3. </w:t>
      </w:r>
      <w:r w:rsidR="00345304">
        <w:rPr>
          <w:rFonts w:asciiTheme="minorHAnsi" w:hAnsiTheme="minorHAnsi" w:cstheme="minorHAnsi"/>
          <w:sz w:val="24"/>
          <w:szCs w:val="24"/>
        </w:rPr>
        <w:t xml:space="preserve">A concessão do título </w:t>
      </w:r>
      <w:r>
        <w:rPr>
          <w:rFonts w:asciiTheme="minorHAnsi" w:hAnsiTheme="minorHAnsi" w:cstheme="minorHAnsi"/>
          <w:sz w:val="24"/>
          <w:szCs w:val="24"/>
        </w:rPr>
        <w:t>como Organização Social no âmbito do Município de Biguaçu</w:t>
      </w:r>
      <w:r w:rsidR="001A5506">
        <w:rPr>
          <w:rFonts w:asciiTheme="minorHAnsi" w:hAnsiTheme="minorHAnsi" w:cstheme="minorHAnsi"/>
          <w:sz w:val="24"/>
          <w:szCs w:val="24"/>
        </w:rPr>
        <w:t>,</w:t>
      </w:r>
      <w:r w:rsidR="00345304">
        <w:rPr>
          <w:rFonts w:asciiTheme="minorHAnsi" w:hAnsiTheme="minorHAnsi" w:cstheme="minorHAnsi"/>
          <w:sz w:val="24"/>
          <w:szCs w:val="24"/>
        </w:rPr>
        <w:t xml:space="preserve"> emitido após o início do certame </w:t>
      </w:r>
      <w:r w:rsidR="001A5506">
        <w:rPr>
          <w:rFonts w:asciiTheme="minorHAnsi" w:hAnsiTheme="minorHAnsi" w:cstheme="minorHAnsi"/>
          <w:sz w:val="24"/>
          <w:szCs w:val="24"/>
        </w:rPr>
        <w:t xml:space="preserve">a ser realizado para celebração de Contrato de Gestão, </w:t>
      </w:r>
      <w:r w:rsidR="000C158B">
        <w:rPr>
          <w:rFonts w:asciiTheme="minorHAnsi" w:hAnsiTheme="minorHAnsi" w:cstheme="minorHAnsi"/>
          <w:sz w:val="24"/>
          <w:szCs w:val="24"/>
        </w:rPr>
        <w:t>não terá validade para a etapa de chamamento de propostas e plano de trabalho.</w:t>
      </w:r>
    </w:p>
    <w:p w14:paraId="05BB62BD" w14:textId="749E8006" w:rsidR="00E54D62" w:rsidRDefault="00E54D62" w:rsidP="00400926">
      <w:pPr>
        <w:jc w:val="both"/>
        <w:rPr>
          <w:rFonts w:asciiTheme="minorHAnsi" w:hAnsiTheme="minorHAnsi" w:cstheme="minorHAnsi"/>
          <w:sz w:val="24"/>
          <w:szCs w:val="24"/>
        </w:rPr>
      </w:pPr>
    </w:p>
    <w:p w14:paraId="4F467DC5" w14:textId="77777777" w:rsidR="000075DD" w:rsidRPr="0037323B" w:rsidRDefault="000075DD" w:rsidP="00400926">
      <w:pPr>
        <w:jc w:val="both"/>
        <w:rPr>
          <w:rFonts w:asciiTheme="minorHAnsi" w:hAnsiTheme="minorHAnsi" w:cstheme="minorHAnsi"/>
          <w:sz w:val="24"/>
          <w:szCs w:val="24"/>
        </w:rPr>
      </w:pPr>
    </w:p>
    <w:p w14:paraId="4B7B5B8F" w14:textId="77777777" w:rsidR="00B92A2D" w:rsidRDefault="00400926" w:rsidP="00B92A2D">
      <w:pPr>
        <w:shd w:val="clear" w:color="auto" w:fill="FFFFFF"/>
        <w:jc w:val="both"/>
        <w:rPr>
          <w:rFonts w:ascii="Arial" w:hAnsi="Arial" w:cs="Arial"/>
          <w:sz w:val="24"/>
          <w:szCs w:val="24"/>
        </w:rPr>
      </w:pPr>
      <w:r w:rsidRPr="0037323B">
        <w:rPr>
          <w:rFonts w:asciiTheme="minorHAnsi" w:hAnsiTheme="minorHAnsi" w:cstheme="minorHAnsi"/>
          <w:b/>
          <w:bCs/>
          <w:sz w:val="24"/>
          <w:szCs w:val="24"/>
        </w:rPr>
        <w:t xml:space="preserve">V – </w:t>
      </w:r>
      <w:r w:rsidR="00B92A2D" w:rsidRPr="00B92A2D">
        <w:rPr>
          <w:rFonts w:asciiTheme="minorHAnsi" w:hAnsiTheme="minorHAnsi" w:cstheme="minorHAnsi"/>
          <w:b/>
          <w:bCs/>
          <w:sz w:val="24"/>
          <w:szCs w:val="24"/>
        </w:rPr>
        <w:t>DO PROCEDIMENTO E DOS PRAZOS:</w:t>
      </w:r>
    </w:p>
    <w:p w14:paraId="48A27003" w14:textId="77777777" w:rsidR="00B92A2D" w:rsidRDefault="00B92A2D" w:rsidP="00B92A2D">
      <w:pPr>
        <w:shd w:val="clear" w:color="auto" w:fill="FFFFFF"/>
        <w:jc w:val="both"/>
        <w:rPr>
          <w:rFonts w:ascii="Arial" w:hAnsi="Arial" w:cs="Arial"/>
          <w:sz w:val="24"/>
          <w:szCs w:val="24"/>
        </w:rPr>
      </w:pPr>
    </w:p>
    <w:p w14:paraId="566DFE5F" w14:textId="5EB8BD77" w:rsidR="00B92A2D" w:rsidRPr="00B92A2D" w:rsidRDefault="00236587" w:rsidP="00B92A2D">
      <w:pPr>
        <w:shd w:val="clear" w:color="auto" w:fill="FFFFFF"/>
        <w:jc w:val="both"/>
        <w:rPr>
          <w:rFonts w:asciiTheme="minorHAnsi" w:hAnsiTheme="minorHAnsi" w:cstheme="minorHAnsi"/>
          <w:sz w:val="24"/>
          <w:szCs w:val="24"/>
        </w:rPr>
      </w:pPr>
      <w:r>
        <w:rPr>
          <w:rFonts w:asciiTheme="minorHAnsi" w:hAnsiTheme="minorHAnsi" w:cstheme="minorHAnsi"/>
          <w:sz w:val="24"/>
          <w:szCs w:val="24"/>
        </w:rPr>
        <w:t xml:space="preserve">5.1. </w:t>
      </w:r>
      <w:r w:rsidR="00B92A2D" w:rsidRPr="00B92A2D">
        <w:rPr>
          <w:rFonts w:asciiTheme="minorHAnsi" w:hAnsiTheme="minorHAnsi" w:cstheme="minorHAnsi"/>
          <w:sz w:val="24"/>
          <w:szCs w:val="24"/>
        </w:rPr>
        <w:t xml:space="preserve">Recebido e autuado o Requerimento, o Processo será encaminhado pelo titular da pasta à Comissão Julgadora do Processo de Chamamento Público de Qualificação que o analisará, verificando o cumprimento das disposições estabelecidas neste instrumento. </w:t>
      </w:r>
    </w:p>
    <w:p w14:paraId="54C453CF" w14:textId="77777777" w:rsidR="00B92A2D" w:rsidRPr="00B92A2D" w:rsidRDefault="00B92A2D" w:rsidP="00B92A2D">
      <w:pPr>
        <w:shd w:val="clear" w:color="auto" w:fill="FFFFFF"/>
        <w:jc w:val="both"/>
        <w:rPr>
          <w:rFonts w:asciiTheme="minorHAnsi" w:hAnsiTheme="minorHAnsi" w:cstheme="minorHAnsi"/>
          <w:sz w:val="24"/>
          <w:szCs w:val="24"/>
        </w:rPr>
      </w:pPr>
    </w:p>
    <w:p w14:paraId="29761913" w14:textId="029B6BDC" w:rsidR="00B92A2D" w:rsidRDefault="00B92A2D" w:rsidP="00E023F7">
      <w:pPr>
        <w:pStyle w:val="PargrafodaLista"/>
        <w:numPr>
          <w:ilvl w:val="1"/>
          <w:numId w:val="36"/>
        </w:numPr>
        <w:shd w:val="clear" w:color="auto" w:fill="FFFFFF"/>
        <w:ind w:left="0" w:firstLine="0"/>
        <w:jc w:val="both"/>
        <w:rPr>
          <w:rFonts w:asciiTheme="minorHAnsi" w:hAnsiTheme="minorHAnsi" w:cstheme="minorHAnsi"/>
          <w:sz w:val="24"/>
          <w:szCs w:val="24"/>
        </w:rPr>
      </w:pPr>
      <w:r w:rsidRPr="00B92A2D">
        <w:rPr>
          <w:rFonts w:asciiTheme="minorHAnsi" w:hAnsiTheme="minorHAnsi" w:cstheme="minorHAnsi"/>
          <w:sz w:val="24"/>
          <w:szCs w:val="24"/>
        </w:rPr>
        <w:t>A Comissão Julgadora do Processo de Chamamento Público de Qualificação decidirá sobre o requerimento, no prazo máximo de 30 (trinta) dias a contar do recebimento.</w:t>
      </w:r>
    </w:p>
    <w:p w14:paraId="1F85854E" w14:textId="77777777" w:rsidR="00E023F7" w:rsidRDefault="00E023F7" w:rsidP="00E023F7">
      <w:pPr>
        <w:pStyle w:val="PargrafodaLista"/>
        <w:shd w:val="clear" w:color="auto" w:fill="FFFFFF"/>
        <w:ind w:left="0"/>
        <w:jc w:val="both"/>
        <w:rPr>
          <w:rFonts w:asciiTheme="minorHAnsi" w:hAnsiTheme="minorHAnsi" w:cstheme="minorHAnsi"/>
          <w:sz w:val="24"/>
          <w:szCs w:val="24"/>
        </w:rPr>
      </w:pPr>
    </w:p>
    <w:p w14:paraId="149F7278" w14:textId="0B65750E" w:rsidR="00B92A2D" w:rsidRDefault="00B92A2D" w:rsidP="00E023F7">
      <w:pPr>
        <w:pStyle w:val="PargrafodaLista"/>
        <w:numPr>
          <w:ilvl w:val="1"/>
          <w:numId w:val="36"/>
        </w:numPr>
        <w:shd w:val="clear" w:color="auto" w:fill="FFFFFF"/>
        <w:ind w:left="0" w:firstLine="0"/>
        <w:jc w:val="both"/>
        <w:rPr>
          <w:rFonts w:asciiTheme="minorHAnsi" w:hAnsiTheme="minorHAnsi" w:cstheme="minorHAnsi"/>
          <w:sz w:val="24"/>
          <w:szCs w:val="24"/>
        </w:rPr>
      </w:pPr>
      <w:r w:rsidRPr="00B92A2D">
        <w:rPr>
          <w:rFonts w:asciiTheme="minorHAnsi" w:hAnsiTheme="minorHAnsi" w:cstheme="minorHAnsi"/>
          <w:sz w:val="24"/>
          <w:szCs w:val="24"/>
        </w:rPr>
        <w:t>Na hipótese de ser constatada a falta de documentação inerente à qualificação, ou existir documentação com prazo de validade expirado, a Comissão Julgadora do Processo de Chamamento Público de Qualificação solicitará o envio do(s) documento(s) dentro dos padrões exigidos pela Legislação Municipal, incumbindo à entidade interessada o dever de atender ao solicitado em até 03 (três) dias úteis, sendo que expirado este prazo o requerimento poderá ser indeferido;</w:t>
      </w:r>
    </w:p>
    <w:p w14:paraId="4E48411F" w14:textId="77777777" w:rsidR="00E023F7" w:rsidRDefault="00E023F7" w:rsidP="00E023F7">
      <w:pPr>
        <w:pStyle w:val="PargrafodaLista"/>
        <w:shd w:val="clear" w:color="auto" w:fill="FFFFFF"/>
        <w:ind w:left="0"/>
        <w:jc w:val="both"/>
        <w:rPr>
          <w:rFonts w:asciiTheme="minorHAnsi" w:hAnsiTheme="minorHAnsi" w:cstheme="minorHAnsi"/>
          <w:sz w:val="24"/>
          <w:szCs w:val="24"/>
        </w:rPr>
      </w:pPr>
    </w:p>
    <w:p w14:paraId="705811AE" w14:textId="253EC801" w:rsidR="00400926" w:rsidRPr="00AC70DF" w:rsidRDefault="00B92A2D" w:rsidP="00E023F7">
      <w:pPr>
        <w:pStyle w:val="PargrafodaLista"/>
        <w:numPr>
          <w:ilvl w:val="1"/>
          <w:numId w:val="36"/>
        </w:numPr>
        <w:shd w:val="clear" w:color="auto" w:fill="FFFFFF"/>
        <w:ind w:left="0" w:firstLine="0"/>
        <w:jc w:val="both"/>
        <w:rPr>
          <w:rFonts w:asciiTheme="minorHAnsi" w:hAnsiTheme="minorHAnsi" w:cstheme="minorHAnsi"/>
          <w:sz w:val="24"/>
          <w:szCs w:val="24"/>
        </w:rPr>
      </w:pPr>
      <w:r w:rsidRPr="00B92A2D">
        <w:rPr>
          <w:rFonts w:asciiTheme="minorHAnsi" w:hAnsiTheme="minorHAnsi" w:cstheme="minorHAnsi"/>
          <w:sz w:val="24"/>
          <w:szCs w:val="24"/>
        </w:rPr>
        <w:t>Indeferido o requerimento o processo será arquivado, cabendo recurso, no prazo de 05 (cinco) dias úteis, a contar da data da publicação da decisão.</w:t>
      </w:r>
    </w:p>
    <w:p w14:paraId="567DA28E" w14:textId="2CD1F55B" w:rsidR="00400926" w:rsidRPr="0037323B" w:rsidRDefault="00400926" w:rsidP="00400926">
      <w:pPr>
        <w:jc w:val="both"/>
        <w:rPr>
          <w:rFonts w:asciiTheme="minorHAnsi" w:hAnsiTheme="minorHAnsi" w:cstheme="minorHAnsi"/>
          <w:sz w:val="24"/>
          <w:szCs w:val="24"/>
        </w:rPr>
      </w:pPr>
    </w:p>
    <w:p w14:paraId="0DBE80C0" w14:textId="77777777" w:rsidR="00400926" w:rsidRPr="0037323B" w:rsidRDefault="00400926" w:rsidP="00400926">
      <w:pPr>
        <w:jc w:val="both"/>
        <w:rPr>
          <w:rFonts w:asciiTheme="minorHAnsi" w:hAnsiTheme="minorHAnsi" w:cstheme="minorHAnsi"/>
          <w:sz w:val="24"/>
          <w:szCs w:val="24"/>
        </w:rPr>
      </w:pPr>
    </w:p>
    <w:p w14:paraId="29244A43" w14:textId="325A8B6C" w:rsidR="00400926" w:rsidRPr="0037323B" w:rsidRDefault="00400926" w:rsidP="00400926">
      <w:pPr>
        <w:jc w:val="both"/>
        <w:rPr>
          <w:rFonts w:asciiTheme="minorHAnsi" w:hAnsiTheme="minorHAnsi" w:cstheme="minorHAnsi"/>
          <w:b/>
          <w:bCs/>
          <w:sz w:val="24"/>
          <w:szCs w:val="24"/>
        </w:rPr>
      </w:pPr>
      <w:r w:rsidRPr="0037323B">
        <w:rPr>
          <w:rFonts w:asciiTheme="minorHAnsi" w:hAnsiTheme="minorHAnsi" w:cstheme="minorHAnsi"/>
          <w:b/>
          <w:bCs/>
          <w:sz w:val="24"/>
          <w:szCs w:val="24"/>
        </w:rPr>
        <w:t>VI – DO RESULTADO e RECURSOS</w:t>
      </w:r>
    </w:p>
    <w:p w14:paraId="0E65EC4F" w14:textId="77777777" w:rsidR="00400926" w:rsidRPr="0037323B" w:rsidRDefault="00400926" w:rsidP="00400926">
      <w:pPr>
        <w:jc w:val="both"/>
        <w:rPr>
          <w:rFonts w:asciiTheme="minorHAnsi" w:hAnsiTheme="minorHAnsi" w:cstheme="minorHAnsi"/>
          <w:sz w:val="24"/>
          <w:szCs w:val="24"/>
        </w:rPr>
      </w:pPr>
    </w:p>
    <w:p w14:paraId="175A0F04" w14:textId="7B100BDB" w:rsidR="00400926" w:rsidRDefault="00400926" w:rsidP="00E023F7">
      <w:pPr>
        <w:pStyle w:val="PargrafodaLista"/>
        <w:numPr>
          <w:ilvl w:val="1"/>
          <w:numId w:val="37"/>
        </w:numPr>
        <w:ind w:left="0" w:firstLine="0"/>
        <w:jc w:val="both"/>
        <w:rPr>
          <w:rFonts w:asciiTheme="minorHAnsi" w:hAnsiTheme="minorHAnsi" w:cstheme="minorHAnsi"/>
          <w:sz w:val="24"/>
          <w:szCs w:val="24"/>
        </w:rPr>
      </w:pPr>
      <w:r w:rsidRPr="0037323B">
        <w:rPr>
          <w:rFonts w:asciiTheme="minorHAnsi" w:hAnsiTheme="minorHAnsi" w:cstheme="minorHAnsi"/>
          <w:sz w:val="24"/>
          <w:szCs w:val="24"/>
        </w:rPr>
        <w:t>Havendo o DEFERIMENTO do requerimento de qualificação como Organização Social no âmbito do Município de Biguaçu, será́ expedido ato do Chefe do Poder Executivo reconhecendo a entidade como Organização Social.</w:t>
      </w:r>
    </w:p>
    <w:p w14:paraId="31A3BFE7" w14:textId="77777777" w:rsidR="00E023F7" w:rsidRPr="0037323B" w:rsidRDefault="00E023F7" w:rsidP="00E023F7">
      <w:pPr>
        <w:pStyle w:val="PargrafodaLista"/>
        <w:ind w:left="0"/>
        <w:jc w:val="both"/>
        <w:rPr>
          <w:rFonts w:asciiTheme="minorHAnsi" w:hAnsiTheme="minorHAnsi" w:cstheme="minorHAnsi"/>
          <w:sz w:val="24"/>
          <w:szCs w:val="24"/>
        </w:rPr>
      </w:pPr>
    </w:p>
    <w:p w14:paraId="59B249FA" w14:textId="3690F39E" w:rsidR="00400926" w:rsidRDefault="00400926" w:rsidP="00E023F7">
      <w:pPr>
        <w:pStyle w:val="PargrafodaLista"/>
        <w:numPr>
          <w:ilvl w:val="1"/>
          <w:numId w:val="37"/>
        </w:numPr>
        <w:ind w:left="0" w:firstLine="0"/>
        <w:jc w:val="both"/>
        <w:rPr>
          <w:rFonts w:asciiTheme="minorHAnsi" w:hAnsiTheme="minorHAnsi" w:cstheme="minorHAnsi"/>
          <w:sz w:val="24"/>
          <w:szCs w:val="24"/>
        </w:rPr>
      </w:pPr>
      <w:r w:rsidRPr="0037323B">
        <w:rPr>
          <w:rFonts w:asciiTheme="minorHAnsi" w:hAnsiTheme="minorHAnsi" w:cstheme="minorHAnsi"/>
          <w:sz w:val="24"/>
          <w:szCs w:val="24"/>
        </w:rPr>
        <w:t>Havendo o INDEFERIMENTO do pedido de qualificação como Organização Social no âmbito do Município de Biguaçu, as razões serão publicadas no site oficial da Prefeitura de Biguaçu e, também, encaminhadas para o e-mail da entidade.</w:t>
      </w:r>
    </w:p>
    <w:p w14:paraId="71DEB296" w14:textId="77777777" w:rsidR="00E023F7" w:rsidRPr="0037323B" w:rsidRDefault="00E023F7" w:rsidP="00E023F7">
      <w:pPr>
        <w:pStyle w:val="PargrafodaLista"/>
        <w:ind w:left="0"/>
        <w:jc w:val="both"/>
        <w:rPr>
          <w:rFonts w:asciiTheme="minorHAnsi" w:hAnsiTheme="minorHAnsi" w:cstheme="minorHAnsi"/>
          <w:sz w:val="24"/>
          <w:szCs w:val="24"/>
        </w:rPr>
      </w:pPr>
    </w:p>
    <w:p w14:paraId="14D046E1" w14:textId="3CEF0978" w:rsidR="00400926" w:rsidRPr="0037323B" w:rsidRDefault="00400926" w:rsidP="00E023F7">
      <w:pPr>
        <w:pStyle w:val="PargrafodaLista"/>
        <w:numPr>
          <w:ilvl w:val="1"/>
          <w:numId w:val="37"/>
        </w:numPr>
        <w:jc w:val="both"/>
        <w:rPr>
          <w:rFonts w:asciiTheme="minorHAnsi" w:hAnsiTheme="minorHAnsi" w:cstheme="minorHAnsi"/>
          <w:sz w:val="24"/>
          <w:szCs w:val="24"/>
        </w:rPr>
      </w:pPr>
      <w:r w:rsidRPr="0037323B">
        <w:rPr>
          <w:rFonts w:asciiTheme="minorHAnsi" w:hAnsiTheme="minorHAnsi" w:cstheme="minorHAnsi"/>
          <w:sz w:val="24"/>
          <w:szCs w:val="24"/>
        </w:rPr>
        <w:t>O pedido de qualificação será INDEFERIDO se:</w:t>
      </w:r>
    </w:p>
    <w:p w14:paraId="46158704" w14:textId="0AB58173" w:rsidR="00400926" w:rsidRPr="0037323B" w:rsidRDefault="00400926" w:rsidP="00E023F7">
      <w:pPr>
        <w:pStyle w:val="PargrafodaLista"/>
        <w:numPr>
          <w:ilvl w:val="0"/>
          <w:numId w:val="28"/>
        </w:numPr>
        <w:ind w:hanging="371"/>
        <w:jc w:val="both"/>
        <w:rPr>
          <w:rFonts w:asciiTheme="minorHAnsi" w:hAnsiTheme="minorHAnsi" w:cstheme="minorHAnsi"/>
          <w:sz w:val="24"/>
          <w:szCs w:val="24"/>
        </w:rPr>
      </w:pPr>
      <w:r w:rsidRPr="0037323B">
        <w:rPr>
          <w:rFonts w:asciiTheme="minorHAnsi" w:hAnsiTheme="minorHAnsi" w:cstheme="minorHAnsi"/>
          <w:sz w:val="24"/>
          <w:szCs w:val="24"/>
        </w:rPr>
        <w:t xml:space="preserve">A requerente não preencher os requisitos dispostos na legislação em vigor; </w:t>
      </w:r>
    </w:p>
    <w:p w14:paraId="7C21A34C" w14:textId="7D63CAFA" w:rsidR="00400926" w:rsidRDefault="00400926" w:rsidP="00E023F7">
      <w:pPr>
        <w:pStyle w:val="PargrafodaLista"/>
        <w:numPr>
          <w:ilvl w:val="0"/>
          <w:numId w:val="28"/>
        </w:numPr>
        <w:jc w:val="both"/>
        <w:rPr>
          <w:rFonts w:asciiTheme="minorHAnsi" w:hAnsiTheme="minorHAnsi" w:cstheme="minorHAnsi"/>
          <w:sz w:val="24"/>
          <w:szCs w:val="24"/>
        </w:rPr>
      </w:pPr>
      <w:r w:rsidRPr="0037323B">
        <w:rPr>
          <w:rFonts w:asciiTheme="minorHAnsi" w:hAnsiTheme="minorHAnsi" w:cstheme="minorHAnsi"/>
          <w:sz w:val="24"/>
          <w:szCs w:val="24"/>
        </w:rPr>
        <w:t xml:space="preserve">A documentação apresentada estiver incompleta. </w:t>
      </w:r>
    </w:p>
    <w:p w14:paraId="786EE203" w14:textId="77777777" w:rsidR="00E023F7" w:rsidRPr="0037323B" w:rsidRDefault="00E023F7" w:rsidP="00E023F7">
      <w:pPr>
        <w:pStyle w:val="PargrafodaLista"/>
        <w:ind w:left="1080"/>
        <w:jc w:val="both"/>
        <w:rPr>
          <w:rFonts w:asciiTheme="minorHAnsi" w:hAnsiTheme="minorHAnsi" w:cstheme="minorHAnsi"/>
          <w:sz w:val="24"/>
          <w:szCs w:val="24"/>
        </w:rPr>
      </w:pPr>
    </w:p>
    <w:p w14:paraId="782A9496" w14:textId="14D94EF8" w:rsidR="00400926" w:rsidRDefault="00400926" w:rsidP="00E023F7">
      <w:pPr>
        <w:pStyle w:val="PargrafodaLista"/>
        <w:numPr>
          <w:ilvl w:val="1"/>
          <w:numId w:val="37"/>
        </w:numPr>
        <w:jc w:val="both"/>
        <w:rPr>
          <w:rFonts w:asciiTheme="minorHAnsi" w:hAnsiTheme="minorHAnsi" w:cstheme="minorHAnsi"/>
          <w:sz w:val="24"/>
          <w:szCs w:val="24"/>
        </w:rPr>
      </w:pPr>
      <w:r w:rsidRPr="0037323B">
        <w:rPr>
          <w:rFonts w:asciiTheme="minorHAnsi" w:hAnsiTheme="minorHAnsi" w:cstheme="minorHAnsi"/>
          <w:sz w:val="24"/>
          <w:szCs w:val="24"/>
        </w:rPr>
        <w:t xml:space="preserve">O prazo para apresentação de recurso que verse sobre o INDEFERIMENTO será </w:t>
      </w:r>
      <w:r w:rsidRPr="0037323B">
        <w:rPr>
          <w:rFonts w:asciiTheme="minorHAnsi" w:hAnsiTheme="minorHAnsi" w:cstheme="minorHAnsi"/>
          <w:sz w:val="24"/>
          <w:szCs w:val="24"/>
        </w:rPr>
        <w:lastRenderedPageBreak/>
        <w:t>de 05 (cinco) dias úteis a contar da data da publicação</w:t>
      </w:r>
      <w:r w:rsidR="006B52C0">
        <w:rPr>
          <w:rFonts w:asciiTheme="minorHAnsi" w:hAnsiTheme="minorHAnsi" w:cstheme="minorHAnsi"/>
          <w:sz w:val="24"/>
          <w:szCs w:val="24"/>
        </w:rPr>
        <w:t>.</w:t>
      </w:r>
    </w:p>
    <w:p w14:paraId="6FB738A9" w14:textId="77777777" w:rsidR="00E023F7" w:rsidRPr="0037323B" w:rsidRDefault="00E023F7" w:rsidP="00E023F7">
      <w:pPr>
        <w:pStyle w:val="PargrafodaLista"/>
        <w:ind w:left="360"/>
        <w:jc w:val="both"/>
        <w:rPr>
          <w:rFonts w:asciiTheme="minorHAnsi" w:hAnsiTheme="minorHAnsi" w:cstheme="minorHAnsi"/>
          <w:sz w:val="24"/>
          <w:szCs w:val="24"/>
        </w:rPr>
      </w:pPr>
    </w:p>
    <w:p w14:paraId="74E626F2" w14:textId="6305B0EA" w:rsidR="00400926" w:rsidRDefault="00400926" w:rsidP="00E023F7">
      <w:pPr>
        <w:pStyle w:val="PargrafodaLista"/>
        <w:numPr>
          <w:ilvl w:val="1"/>
          <w:numId w:val="37"/>
        </w:numPr>
        <w:ind w:left="0" w:firstLine="0"/>
        <w:jc w:val="both"/>
        <w:rPr>
          <w:rFonts w:asciiTheme="minorHAnsi" w:hAnsiTheme="minorHAnsi" w:cstheme="minorHAnsi"/>
          <w:sz w:val="24"/>
          <w:szCs w:val="24"/>
        </w:rPr>
      </w:pPr>
      <w:r w:rsidRPr="0037323B">
        <w:rPr>
          <w:rFonts w:asciiTheme="minorHAnsi" w:hAnsiTheme="minorHAnsi" w:cstheme="minorHAnsi"/>
          <w:sz w:val="24"/>
          <w:szCs w:val="24"/>
        </w:rPr>
        <w:t xml:space="preserve">Os recursos deverão ser protocolados no Pró Cidadão, situado à Rua Lúcio Born, 12, Centro, Biguaçu, SC, até as 18:00h e endereçados ao Excelentíssimo Senhor Prefeito Municipal. </w:t>
      </w:r>
    </w:p>
    <w:p w14:paraId="6C60F538" w14:textId="77777777" w:rsidR="00E023F7" w:rsidRPr="0037323B" w:rsidRDefault="00E023F7" w:rsidP="00E023F7">
      <w:pPr>
        <w:pStyle w:val="PargrafodaLista"/>
        <w:ind w:left="0"/>
        <w:jc w:val="both"/>
        <w:rPr>
          <w:rFonts w:asciiTheme="minorHAnsi" w:hAnsiTheme="minorHAnsi" w:cstheme="minorHAnsi"/>
          <w:sz w:val="24"/>
          <w:szCs w:val="24"/>
        </w:rPr>
      </w:pPr>
    </w:p>
    <w:p w14:paraId="31497573" w14:textId="3535379B" w:rsidR="00400926" w:rsidRPr="0037323B" w:rsidRDefault="00400926" w:rsidP="00E023F7">
      <w:pPr>
        <w:pStyle w:val="PargrafodaLista"/>
        <w:numPr>
          <w:ilvl w:val="1"/>
          <w:numId w:val="37"/>
        </w:numPr>
        <w:ind w:left="0" w:firstLine="0"/>
        <w:jc w:val="both"/>
        <w:rPr>
          <w:rFonts w:asciiTheme="minorHAnsi" w:hAnsiTheme="minorHAnsi" w:cstheme="minorHAnsi"/>
          <w:sz w:val="24"/>
          <w:szCs w:val="24"/>
        </w:rPr>
      </w:pPr>
      <w:r w:rsidRPr="0037323B">
        <w:rPr>
          <w:rFonts w:asciiTheme="minorHAnsi" w:hAnsiTheme="minorHAnsi" w:cstheme="minorHAnsi"/>
          <w:sz w:val="24"/>
          <w:szCs w:val="24"/>
        </w:rPr>
        <w:t xml:space="preserve">A decisão proferida em recurso interposto por entidade em face do indeferimento de sua qualificação como Organização Social será publicada no site oficial da Prefeitura de Biguaçu, encaminhada para o e-mail da entidade e, também, publicado no Diário Oficial do Município. </w:t>
      </w:r>
    </w:p>
    <w:p w14:paraId="6A2B9CAF" w14:textId="00C79EB7" w:rsidR="00400926" w:rsidRDefault="00400926" w:rsidP="008624E1">
      <w:pPr>
        <w:jc w:val="both"/>
        <w:rPr>
          <w:rFonts w:asciiTheme="minorHAnsi" w:hAnsiTheme="minorHAnsi" w:cstheme="minorHAnsi"/>
          <w:sz w:val="24"/>
          <w:szCs w:val="24"/>
        </w:rPr>
      </w:pPr>
    </w:p>
    <w:p w14:paraId="052092D9" w14:textId="77777777" w:rsidR="00E54D62" w:rsidRPr="0037323B" w:rsidRDefault="00E54D62" w:rsidP="00400926">
      <w:pPr>
        <w:jc w:val="both"/>
        <w:rPr>
          <w:rFonts w:asciiTheme="minorHAnsi" w:hAnsiTheme="minorHAnsi" w:cstheme="minorHAnsi"/>
          <w:sz w:val="24"/>
          <w:szCs w:val="24"/>
        </w:rPr>
      </w:pPr>
    </w:p>
    <w:p w14:paraId="2626D299" w14:textId="10698D4F" w:rsidR="00400926" w:rsidRPr="0037323B" w:rsidRDefault="00400926" w:rsidP="00400926">
      <w:pPr>
        <w:jc w:val="both"/>
        <w:rPr>
          <w:rFonts w:asciiTheme="minorHAnsi" w:hAnsiTheme="minorHAnsi" w:cstheme="minorHAnsi"/>
          <w:b/>
          <w:bCs/>
          <w:sz w:val="24"/>
          <w:szCs w:val="24"/>
        </w:rPr>
      </w:pPr>
      <w:r w:rsidRPr="0037323B">
        <w:rPr>
          <w:rFonts w:asciiTheme="minorHAnsi" w:hAnsiTheme="minorHAnsi" w:cstheme="minorHAnsi"/>
          <w:b/>
          <w:bCs/>
          <w:sz w:val="24"/>
          <w:szCs w:val="24"/>
        </w:rPr>
        <w:t xml:space="preserve">VI – DAS DISPOSIÇÕES FINAIS </w:t>
      </w:r>
    </w:p>
    <w:p w14:paraId="3C5EDAEE" w14:textId="77777777" w:rsidR="00400926" w:rsidRPr="0037323B" w:rsidRDefault="00400926" w:rsidP="00400926">
      <w:pPr>
        <w:jc w:val="both"/>
        <w:rPr>
          <w:rFonts w:asciiTheme="minorHAnsi" w:hAnsiTheme="minorHAnsi" w:cstheme="minorHAnsi"/>
          <w:sz w:val="24"/>
          <w:szCs w:val="24"/>
        </w:rPr>
      </w:pPr>
    </w:p>
    <w:p w14:paraId="1E673D60" w14:textId="4B57E063" w:rsidR="00400926" w:rsidRDefault="00400926" w:rsidP="00E023F7">
      <w:pPr>
        <w:pStyle w:val="PargrafodaLista"/>
        <w:numPr>
          <w:ilvl w:val="1"/>
          <w:numId w:val="38"/>
        </w:numPr>
        <w:ind w:left="0" w:firstLine="0"/>
        <w:jc w:val="both"/>
        <w:rPr>
          <w:rFonts w:asciiTheme="minorHAnsi" w:hAnsiTheme="minorHAnsi" w:cstheme="minorHAnsi"/>
          <w:sz w:val="24"/>
          <w:szCs w:val="24"/>
        </w:rPr>
      </w:pPr>
      <w:r w:rsidRPr="00E023F7">
        <w:rPr>
          <w:rFonts w:asciiTheme="minorHAnsi" w:hAnsiTheme="minorHAnsi" w:cstheme="minorHAnsi"/>
          <w:sz w:val="24"/>
          <w:szCs w:val="24"/>
        </w:rPr>
        <w:t xml:space="preserve">É de total responsabilidade das entidades a autenticidade dos documentos apresentados e a veracidade das declarações por eles prestadas; </w:t>
      </w:r>
    </w:p>
    <w:p w14:paraId="05480984" w14:textId="77777777" w:rsidR="00E023F7" w:rsidRPr="00E023F7" w:rsidRDefault="00E023F7" w:rsidP="00E023F7">
      <w:pPr>
        <w:pStyle w:val="PargrafodaLista"/>
        <w:ind w:left="0"/>
        <w:jc w:val="both"/>
        <w:rPr>
          <w:rFonts w:asciiTheme="minorHAnsi" w:hAnsiTheme="minorHAnsi" w:cstheme="minorHAnsi"/>
          <w:sz w:val="24"/>
          <w:szCs w:val="24"/>
        </w:rPr>
      </w:pPr>
    </w:p>
    <w:p w14:paraId="70BE11F9" w14:textId="37A1AE5F" w:rsidR="00400926" w:rsidRDefault="00400926" w:rsidP="00E023F7">
      <w:pPr>
        <w:pStyle w:val="PargrafodaLista"/>
        <w:numPr>
          <w:ilvl w:val="1"/>
          <w:numId w:val="38"/>
        </w:numPr>
        <w:ind w:left="0" w:firstLine="0"/>
        <w:jc w:val="both"/>
        <w:rPr>
          <w:rFonts w:asciiTheme="minorHAnsi" w:hAnsiTheme="minorHAnsi" w:cstheme="minorHAnsi"/>
          <w:sz w:val="24"/>
          <w:szCs w:val="24"/>
        </w:rPr>
      </w:pPr>
      <w:r w:rsidRPr="0037323B">
        <w:rPr>
          <w:rFonts w:asciiTheme="minorHAnsi" w:hAnsiTheme="minorHAnsi" w:cstheme="minorHAnsi"/>
          <w:sz w:val="24"/>
          <w:szCs w:val="24"/>
        </w:rPr>
        <w:t xml:space="preserve">As entidades deverão manter seus dados cadastrais sempre atualizados junto a Secretaria Municipal de Saúde; </w:t>
      </w:r>
    </w:p>
    <w:p w14:paraId="50AB4CCD" w14:textId="77777777" w:rsidR="00E023F7" w:rsidRPr="0037323B" w:rsidRDefault="00E023F7" w:rsidP="00E023F7">
      <w:pPr>
        <w:pStyle w:val="PargrafodaLista"/>
        <w:ind w:left="0"/>
        <w:jc w:val="both"/>
        <w:rPr>
          <w:rFonts w:asciiTheme="minorHAnsi" w:hAnsiTheme="minorHAnsi" w:cstheme="minorHAnsi"/>
          <w:sz w:val="24"/>
          <w:szCs w:val="24"/>
        </w:rPr>
      </w:pPr>
    </w:p>
    <w:p w14:paraId="78D0EDB3" w14:textId="22CA4EA0" w:rsidR="00400926" w:rsidRDefault="00400926" w:rsidP="00E023F7">
      <w:pPr>
        <w:pStyle w:val="PargrafodaLista"/>
        <w:numPr>
          <w:ilvl w:val="1"/>
          <w:numId w:val="38"/>
        </w:numPr>
        <w:ind w:left="0" w:firstLine="0"/>
        <w:jc w:val="both"/>
        <w:rPr>
          <w:rFonts w:asciiTheme="minorHAnsi" w:hAnsiTheme="minorHAnsi" w:cstheme="minorHAnsi"/>
          <w:sz w:val="24"/>
          <w:szCs w:val="24"/>
        </w:rPr>
      </w:pPr>
      <w:r w:rsidRPr="0037323B">
        <w:rPr>
          <w:rFonts w:asciiTheme="minorHAnsi" w:hAnsiTheme="minorHAnsi" w:cstheme="minorHAnsi"/>
          <w:sz w:val="24"/>
          <w:szCs w:val="24"/>
        </w:rPr>
        <w:t>A responsabilidade pelo controle e guarda da documentação pertinente à qualificação das entidades será́ confiada à Comissão Especial de Qualificação de Organização Social;</w:t>
      </w:r>
    </w:p>
    <w:p w14:paraId="46371AC1" w14:textId="77777777" w:rsidR="00E023F7" w:rsidRPr="0037323B" w:rsidRDefault="00E023F7" w:rsidP="00E023F7">
      <w:pPr>
        <w:pStyle w:val="PargrafodaLista"/>
        <w:ind w:left="0"/>
        <w:jc w:val="both"/>
        <w:rPr>
          <w:rFonts w:asciiTheme="minorHAnsi" w:hAnsiTheme="minorHAnsi" w:cstheme="minorHAnsi"/>
          <w:sz w:val="24"/>
          <w:szCs w:val="24"/>
        </w:rPr>
      </w:pPr>
    </w:p>
    <w:p w14:paraId="7E0D57FB" w14:textId="277BB848" w:rsidR="00400926" w:rsidRDefault="00400926" w:rsidP="00E023F7">
      <w:pPr>
        <w:pStyle w:val="PargrafodaLista"/>
        <w:numPr>
          <w:ilvl w:val="1"/>
          <w:numId w:val="38"/>
        </w:numPr>
        <w:ind w:left="0" w:firstLine="0"/>
        <w:jc w:val="both"/>
        <w:rPr>
          <w:rFonts w:asciiTheme="minorHAnsi" w:hAnsiTheme="minorHAnsi" w:cstheme="minorHAnsi"/>
          <w:sz w:val="24"/>
          <w:szCs w:val="24"/>
        </w:rPr>
      </w:pPr>
      <w:r w:rsidRPr="0037323B">
        <w:rPr>
          <w:rFonts w:asciiTheme="minorHAnsi" w:hAnsiTheme="minorHAnsi" w:cstheme="minorHAnsi"/>
          <w:sz w:val="24"/>
          <w:szCs w:val="24"/>
        </w:rPr>
        <w:t xml:space="preserve">Qualquer pessoa poderá́ solicitar esclarecimentos, providências ou impugnar o Edital; </w:t>
      </w:r>
    </w:p>
    <w:p w14:paraId="505957CE" w14:textId="77777777" w:rsidR="00E023F7" w:rsidRPr="0037323B" w:rsidRDefault="00E023F7" w:rsidP="00E023F7">
      <w:pPr>
        <w:pStyle w:val="PargrafodaLista"/>
        <w:ind w:left="0"/>
        <w:jc w:val="both"/>
        <w:rPr>
          <w:rFonts w:asciiTheme="minorHAnsi" w:hAnsiTheme="minorHAnsi" w:cstheme="minorHAnsi"/>
          <w:sz w:val="24"/>
          <w:szCs w:val="24"/>
        </w:rPr>
      </w:pPr>
    </w:p>
    <w:p w14:paraId="2B2D734C" w14:textId="49C418AB" w:rsidR="00400926" w:rsidRDefault="00400926" w:rsidP="00E023F7">
      <w:pPr>
        <w:pStyle w:val="PargrafodaLista"/>
        <w:numPr>
          <w:ilvl w:val="1"/>
          <w:numId w:val="38"/>
        </w:numPr>
        <w:ind w:left="0" w:firstLine="0"/>
        <w:jc w:val="both"/>
        <w:rPr>
          <w:rFonts w:asciiTheme="minorHAnsi" w:hAnsiTheme="minorHAnsi" w:cstheme="minorHAnsi"/>
          <w:sz w:val="24"/>
          <w:szCs w:val="24"/>
        </w:rPr>
      </w:pPr>
      <w:r w:rsidRPr="0037323B">
        <w:rPr>
          <w:rFonts w:asciiTheme="minorHAnsi" w:hAnsiTheme="minorHAnsi" w:cstheme="minorHAnsi"/>
          <w:sz w:val="24"/>
          <w:szCs w:val="24"/>
        </w:rPr>
        <w:t>As impugnações, recursos e contrarrazões deverão ser protocolizados na Prefeitura Municipal de Biguaçu/SC, Setor Pró Cidadão, situado à Rua Lúcio Born, 12, Centro, Biguaçu, SC;</w:t>
      </w:r>
    </w:p>
    <w:p w14:paraId="02F32ED1" w14:textId="77777777" w:rsidR="00E023F7" w:rsidRPr="0037323B" w:rsidRDefault="00E023F7" w:rsidP="00E023F7">
      <w:pPr>
        <w:pStyle w:val="PargrafodaLista"/>
        <w:ind w:left="0"/>
        <w:jc w:val="both"/>
        <w:rPr>
          <w:rFonts w:asciiTheme="minorHAnsi" w:hAnsiTheme="minorHAnsi" w:cstheme="minorHAnsi"/>
          <w:sz w:val="24"/>
          <w:szCs w:val="24"/>
        </w:rPr>
      </w:pPr>
    </w:p>
    <w:p w14:paraId="53E3ED7C" w14:textId="279E1840" w:rsidR="00400926" w:rsidRDefault="00400926" w:rsidP="00E023F7">
      <w:pPr>
        <w:pStyle w:val="PargrafodaLista"/>
        <w:numPr>
          <w:ilvl w:val="1"/>
          <w:numId w:val="38"/>
        </w:numPr>
        <w:ind w:left="0" w:firstLine="0"/>
        <w:jc w:val="both"/>
        <w:rPr>
          <w:rFonts w:asciiTheme="minorHAnsi" w:hAnsiTheme="minorHAnsi" w:cstheme="minorHAnsi"/>
          <w:sz w:val="24"/>
          <w:szCs w:val="24"/>
        </w:rPr>
      </w:pPr>
      <w:r w:rsidRPr="0037323B">
        <w:rPr>
          <w:rFonts w:asciiTheme="minorHAnsi" w:hAnsiTheme="minorHAnsi" w:cstheme="minorHAnsi"/>
          <w:sz w:val="24"/>
          <w:szCs w:val="24"/>
        </w:rPr>
        <w:t>Para dirimir quaisquer questões decorrentes deste Edital de Qualificação, não resolvida na esfera administrativa, será́ competente o Foro da Comarca de Biguaçu/SC;</w:t>
      </w:r>
    </w:p>
    <w:p w14:paraId="771508A4" w14:textId="77777777" w:rsidR="00E023F7" w:rsidRPr="0037323B" w:rsidRDefault="00E023F7" w:rsidP="00E023F7">
      <w:pPr>
        <w:pStyle w:val="PargrafodaLista"/>
        <w:ind w:left="0"/>
        <w:jc w:val="both"/>
        <w:rPr>
          <w:rFonts w:asciiTheme="minorHAnsi" w:hAnsiTheme="minorHAnsi" w:cstheme="minorHAnsi"/>
          <w:sz w:val="24"/>
          <w:szCs w:val="24"/>
        </w:rPr>
      </w:pPr>
    </w:p>
    <w:p w14:paraId="2EDC836B" w14:textId="0A4CA645" w:rsidR="00400926" w:rsidRPr="0037323B" w:rsidRDefault="001D0924" w:rsidP="00E023F7">
      <w:pPr>
        <w:pStyle w:val="PargrafodaLista"/>
        <w:numPr>
          <w:ilvl w:val="1"/>
          <w:numId w:val="38"/>
        </w:numPr>
        <w:ind w:left="0" w:firstLine="0"/>
        <w:jc w:val="both"/>
        <w:rPr>
          <w:rFonts w:asciiTheme="minorHAnsi" w:hAnsiTheme="minorHAnsi" w:cstheme="minorHAnsi"/>
          <w:sz w:val="24"/>
          <w:szCs w:val="24"/>
        </w:rPr>
      </w:pPr>
      <w:r w:rsidRPr="001D0924">
        <w:rPr>
          <w:rFonts w:asciiTheme="minorHAnsi" w:hAnsiTheme="minorHAnsi" w:cstheme="minorHAnsi"/>
          <w:sz w:val="24"/>
          <w:szCs w:val="24"/>
        </w:rPr>
        <w:t>A decisão que deferir ou indeferir o pedido de qualificação será publicada no Diário Oficial do Município e do Estado de Santa Catarina</w:t>
      </w:r>
      <w:r w:rsidR="00400926" w:rsidRPr="0037323B">
        <w:rPr>
          <w:rFonts w:asciiTheme="minorHAnsi" w:hAnsiTheme="minorHAnsi" w:cstheme="minorHAnsi"/>
          <w:sz w:val="24"/>
          <w:szCs w:val="24"/>
        </w:rPr>
        <w:t xml:space="preserve">. </w:t>
      </w:r>
    </w:p>
    <w:p w14:paraId="5CAA6255" w14:textId="5084E657" w:rsidR="00400926" w:rsidRPr="0037323B" w:rsidRDefault="00400926" w:rsidP="00400926">
      <w:pPr>
        <w:jc w:val="both"/>
        <w:rPr>
          <w:rFonts w:asciiTheme="minorHAnsi" w:hAnsiTheme="minorHAnsi" w:cstheme="minorHAnsi"/>
          <w:sz w:val="24"/>
          <w:szCs w:val="24"/>
        </w:rPr>
      </w:pPr>
    </w:p>
    <w:p w14:paraId="15857605" w14:textId="77777777" w:rsidR="00400926" w:rsidRPr="0037323B" w:rsidRDefault="00400926" w:rsidP="00400926">
      <w:pPr>
        <w:jc w:val="both"/>
        <w:rPr>
          <w:rFonts w:asciiTheme="minorHAnsi" w:hAnsiTheme="minorHAnsi" w:cstheme="minorHAnsi"/>
          <w:sz w:val="24"/>
          <w:szCs w:val="24"/>
        </w:rPr>
      </w:pPr>
    </w:p>
    <w:p w14:paraId="0F8B3524" w14:textId="668535F1" w:rsidR="00400926" w:rsidRPr="0037323B" w:rsidRDefault="00400926" w:rsidP="00400926">
      <w:pPr>
        <w:jc w:val="right"/>
        <w:rPr>
          <w:rFonts w:asciiTheme="minorHAnsi" w:hAnsiTheme="minorHAnsi" w:cstheme="minorHAnsi"/>
          <w:sz w:val="24"/>
          <w:szCs w:val="24"/>
        </w:rPr>
      </w:pPr>
      <w:r w:rsidRPr="0037323B">
        <w:rPr>
          <w:rFonts w:asciiTheme="minorHAnsi" w:hAnsiTheme="minorHAnsi" w:cstheme="minorHAnsi"/>
          <w:sz w:val="24"/>
          <w:szCs w:val="24"/>
        </w:rPr>
        <w:t xml:space="preserve">             Biguaçu, 1</w:t>
      </w:r>
      <w:r w:rsidR="001D0924">
        <w:rPr>
          <w:rFonts w:asciiTheme="minorHAnsi" w:hAnsiTheme="minorHAnsi" w:cstheme="minorHAnsi"/>
          <w:sz w:val="24"/>
          <w:szCs w:val="24"/>
        </w:rPr>
        <w:t>9</w:t>
      </w:r>
      <w:r w:rsidRPr="0037323B">
        <w:rPr>
          <w:rFonts w:asciiTheme="minorHAnsi" w:hAnsiTheme="minorHAnsi" w:cstheme="minorHAnsi"/>
          <w:sz w:val="24"/>
          <w:szCs w:val="24"/>
        </w:rPr>
        <w:t xml:space="preserve"> de novembro de 2021. </w:t>
      </w:r>
    </w:p>
    <w:p w14:paraId="6A826CE2" w14:textId="77777777" w:rsidR="00400926" w:rsidRPr="0037323B" w:rsidRDefault="00400926" w:rsidP="00400926">
      <w:pPr>
        <w:jc w:val="both"/>
        <w:rPr>
          <w:rFonts w:asciiTheme="minorHAnsi" w:hAnsiTheme="minorHAnsi" w:cstheme="minorHAnsi"/>
          <w:sz w:val="24"/>
          <w:szCs w:val="24"/>
        </w:rPr>
      </w:pPr>
    </w:p>
    <w:p w14:paraId="28980CE5" w14:textId="77777777" w:rsidR="00400926" w:rsidRPr="0037323B" w:rsidRDefault="00400926" w:rsidP="00400926">
      <w:pPr>
        <w:jc w:val="both"/>
        <w:rPr>
          <w:rFonts w:asciiTheme="minorHAnsi" w:hAnsiTheme="minorHAnsi" w:cstheme="minorHAnsi"/>
          <w:sz w:val="24"/>
          <w:szCs w:val="24"/>
        </w:rPr>
      </w:pPr>
    </w:p>
    <w:p w14:paraId="6C336B28" w14:textId="77777777" w:rsidR="00400926" w:rsidRPr="0037323B" w:rsidRDefault="00400926" w:rsidP="00400926">
      <w:pPr>
        <w:jc w:val="both"/>
        <w:rPr>
          <w:rFonts w:asciiTheme="minorHAnsi" w:hAnsiTheme="minorHAnsi" w:cstheme="minorHAnsi"/>
          <w:sz w:val="24"/>
          <w:szCs w:val="24"/>
        </w:rPr>
      </w:pPr>
    </w:p>
    <w:p w14:paraId="0BA2BFB1" w14:textId="77777777" w:rsidR="00400926" w:rsidRPr="0037323B" w:rsidRDefault="00400926" w:rsidP="00400926">
      <w:pPr>
        <w:jc w:val="center"/>
        <w:rPr>
          <w:rFonts w:asciiTheme="minorHAnsi" w:hAnsiTheme="minorHAnsi" w:cstheme="minorHAnsi"/>
          <w:sz w:val="24"/>
          <w:szCs w:val="24"/>
        </w:rPr>
      </w:pPr>
      <w:r w:rsidRPr="0037323B">
        <w:rPr>
          <w:rFonts w:asciiTheme="minorHAnsi" w:hAnsiTheme="minorHAnsi" w:cstheme="minorHAnsi"/>
          <w:sz w:val="24"/>
          <w:szCs w:val="24"/>
        </w:rPr>
        <w:t>SALMIR DA SILVA</w:t>
      </w:r>
    </w:p>
    <w:p w14:paraId="7DA09AFA" w14:textId="3C0D4C33" w:rsidR="00400926" w:rsidRPr="0037323B" w:rsidRDefault="00400926" w:rsidP="00400926">
      <w:pPr>
        <w:jc w:val="center"/>
        <w:rPr>
          <w:rFonts w:asciiTheme="minorHAnsi" w:hAnsiTheme="minorHAnsi" w:cstheme="minorHAnsi"/>
          <w:sz w:val="24"/>
          <w:szCs w:val="24"/>
        </w:rPr>
      </w:pPr>
      <w:r w:rsidRPr="0037323B">
        <w:rPr>
          <w:rFonts w:asciiTheme="minorHAnsi" w:hAnsiTheme="minorHAnsi" w:cstheme="minorHAnsi"/>
          <w:sz w:val="24"/>
          <w:szCs w:val="24"/>
        </w:rPr>
        <w:t>Prefeito Municipal de Biguaçu/SC</w:t>
      </w:r>
    </w:p>
    <w:p w14:paraId="15665312" w14:textId="1F733DDD" w:rsidR="001D0924" w:rsidRDefault="001D0924">
      <w:pPr>
        <w:widowControl/>
        <w:autoSpaceDE/>
        <w:autoSpaceDN/>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2318FC90" w14:textId="77777777" w:rsidR="00400926" w:rsidRPr="0037323B" w:rsidRDefault="00400926" w:rsidP="00400926">
      <w:pPr>
        <w:jc w:val="both"/>
        <w:rPr>
          <w:rFonts w:asciiTheme="minorHAnsi" w:hAnsiTheme="minorHAnsi" w:cstheme="minorHAnsi"/>
          <w:sz w:val="24"/>
          <w:szCs w:val="24"/>
        </w:rPr>
      </w:pPr>
    </w:p>
    <w:p w14:paraId="7A96C9B6" w14:textId="77777777" w:rsidR="00400926" w:rsidRPr="00AC70DF" w:rsidRDefault="00400926" w:rsidP="00AC70DF">
      <w:pPr>
        <w:jc w:val="center"/>
        <w:rPr>
          <w:rFonts w:asciiTheme="minorHAnsi" w:hAnsiTheme="minorHAnsi" w:cstheme="minorHAnsi"/>
          <w:b/>
          <w:bCs/>
          <w:sz w:val="24"/>
          <w:szCs w:val="24"/>
        </w:rPr>
      </w:pPr>
      <w:r w:rsidRPr="00AC70DF">
        <w:rPr>
          <w:rFonts w:asciiTheme="minorHAnsi" w:hAnsiTheme="minorHAnsi" w:cstheme="minorHAnsi"/>
          <w:b/>
          <w:bCs/>
          <w:sz w:val="24"/>
          <w:szCs w:val="24"/>
        </w:rPr>
        <w:t>MODELO DE REQUERIMENTO</w:t>
      </w:r>
    </w:p>
    <w:p w14:paraId="05C53AD7" w14:textId="77777777" w:rsidR="00400926" w:rsidRPr="0037323B" w:rsidRDefault="00400926" w:rsidP="00400926">
      <w:pPr>
        <w:jc w:val="both"/>
        <w:rPr>
          <w:rFonts w:asciiTheme="minorHAnsi" w:hAnsiTheme="minorHAnsi" w:cstheme="minorHAnsi"/>
          <w:sz w:val="24"/>
          <w:szCs w:val="24"/>
        </w:rPr>
      </w:pPr>
    </w:p>
    <w:p w14:paraId="7A6EF6FC" w14:textId="77777777" w:rsidR="00400926" w:rsidRPr="0037323B" w:rsidRDefault="00400926" w:rsidP="00400926">
      <w:pPr>
        <w:jc w:val="both"/>
        <w:rPr>
          <w:rFonts w:asciiTheme="minorHAnsi" w:hAnsiTheme="minorHAnsi" w:cstheme="minorHAnsi"/>
          <w:sz w:val="24"/>
          <w:szCs w:val="24"/>
        </w:rPr>
      </w:pPr>
      <w:r w:rsidRPr="0037323B">
        <w:rPr>
          <w:rFonts w:asciiTheme="minorHAnsi" w:hAnsiTheme="minorHAnsi" w:cstheme="minorHAnsi"/>
          <w:sz w:val="24"/>
          <w:szCs w:val="24"/>
        </w:rPr>
        <w:t>(Deverá ser emitido em papel timbrado da entidade)</w:t>
      </w:r>
    </w:p>
    <w:p w14:paraId="0E061A2F" w14:textId="77777777" w:rsidR="00400926" w:rsidRPr="0037323B" w:rsidRDefault="00400926" w:rsidP="00400926">
      <w:pPr>
        <w:jc w:val="both"/>
        <w:rPr>
          <w:rFonts w:asciiTheme="minorHAnsi" w:hAnsiTheme="minorHAnsi" w:cstheme="minorHAnsi"/>
          <w:sz w:val="24"/>
          <w:szCs w:val="24"/>
        </w:rPr>
      </w:pPr>
    </w:p>
    <w:p w14:paraId="1B2741A3" w14:textId="77777777" w:rsidR="00400926" w:rsidRPr="0037323B" w:rsidRDefault="00400926" w:rsidP="00400926">
      <w:pPr>
        <w:jc w:val="both"/>
        <w:rPr>
          <w:rFonts w:asciiTheme="minorHAnsi" w:hAnsiTheme="minorHAnsi" w:cstheme="minorHAnsi"/>
          <w:sz w:val="24"/>
          <w:szCs w:val="24"/>
        </w:rPr>
      </w:pPr>
      <w:r w:rsidRPr="0037323B">
        <w:rPr>
          <w:rFonts w:asciiTheme="minorHAnsi" w:hAnsiTheme="minorHAnsi" w:cstheme="minorHAnsi"/>
          <w:sz w:val="24"/>
          <w:szCs w:val="24"/>
        </w:rPr>
        <w:t>Ao Excelentíssimo Senhor</w:t>
      </w:r>
    </w:p>
    <w:p w14:paraId="4C0DC568" w14:textId="77777777" w:rsidR="00400926" w:rsidRPr="0037323B" w:rsidRDefault="00400926" w:rsidP="00400926">
      <w:pPr>
        <w:jc w:val="both"/>
        <w:rPr>
          <w:rFonts w:asciiTheme="minorHAnsi" w:hAnsiTheme="minorHAnsi" w:cstheme="minorHAnsi"/>
          <w:sz w:val="24"/>
          <w:szCs w:val="24"/>
        </w:rPr>
      </w:pPr>
    </w:p>
    <w:p w14:paraId="475B13A7" w14:textId="77777777" w:rsidR="00400926" w:rsidRPr="0037323B" w:rsidRDefault="00400926" w:rsidP="00400926">
      <w:pPr>
        <w:jc w:val="both"/>
        <w:rPr>
          <w:rFonts w:asciiTheme="minorHAnsi" w:hAnsiTheme="minorHAnsi" w:cstheme="minorHAnsi"/>
          <w:sz w:val="24"/>
          <w:szCs w:val="24"/>
        </w:rPr>
      </w:pPr>
      <w:r w:rsidRPr="0037323B">
        <w:rPr>
          <w:rFonts w:asciiTheme="minorHAnsi" w:hAnsiTheme="minorHAnsi" w:cstheme="minorHAnsi"/>
          <w:sz w:val="24"/>
          <w:szCs w:val="24"/>
        </w:rPr>
        <w:t xml:space="preserve">A_________________________(nome da entidade), pessoa jurídica de direito privado, sem fins lucrativos, com sede na_____________(descrever o endereço com todos os detalhes), inscrita no CNPJ/MF n. o, e-mail________________, telefone ______________ neste ato representada pelo seu representante legal, Sr. (a)_____________________(nome), __________________(descrever toda a qualificação do representante legal), vem à presença de Vossa Excelência REQUERER sua qualificação como Organização Social na área da Saúde, de acordo com a Lei Municipal no 3846/2018. </w:t>
      </w:r>
    </w:p>
    <w:p w14:paraId="0C0DC497" w14:textId="77777777" w:rsidR="00400926" w:rsidRPr="0037323B" w:rsidRDefault="00400926" w:rsidP="00400926">
      <w:pPr>
        <w:jc w:val="both"/>
        <w:rPr>
          <w:rFonts w:asciiTheme="minorHAnsi" w:hAnsiTheme="minorHAnsi" w:cstheme="minorHAnsi"/>
          <w:sz w:val="24"/>
          <w:szCs w:val="24"/>
        </w:rPr>
      </w:pPr>
      <w:r w:rsidRPr="0037323B">
        <w:rPr>
          <w:rFonts w:asciiTheme="minorHAnsi" w:hAnsiTheme="minorHAnsi" w:cstheme="minorHAnsi"/>
          <w:sz w:val="24"/>
          <w:szCs w:val="24"/>
        </w:rPr>
        <w:t xml:space="preserve">Número de folhas enumeradas e rubricadas constante no envelope lacrado: ______/folhas. </w:t>
      </w:r>
    </w:p>
    <w:p w14:paraId="073B7CF2" w14:textId="77777777" w:rsidR="00400926" w:rsidRPr="0037323B" w:rsidRDefault="00400926" w:rsidP="00400926">
      <w:pPr>
        <w:jc w:val="both"/>
        <w:rPr>
          <w:rFonts w:asciiTheme="minorHAnsi" w:hAnsiTheme="minorHAnsi" w:cstheme="minorHAnsi"/>
          <w:sz w:val="24"/>
          <w:szCs w:val="24"/>
        </w:rPr>
      </w:pPr>
    </w:p>
    <w:p w14:paraId="10350A36" w14:textId="77777777" w:rsidR="00400926" w:rsidRPr="0037323B" w:rsidRDefault="00400926" w:rsidP="00400926">
      <w:pPr>
        <w:jc w:val="both"/>
        <w:rPr>
          <w:rFonts w:asciiTheme="minorHAnsi" w:hAnsiTheme="minorHAnsi" w:cstheme="minorHAnsi"/>
          <w:sz w:val="24"/>
          <w:szCs w:val="24"/>
        </w:rPr>
      </w:pPr>
      <w:r w:rsidRPr="0037323B">
        <w:rPr>
          <w:rFonts w:asciiTheme="minorHAnsi" w:hAnsiTheme="minorHAnsi" w:cstheme="minorHAnsi"/>
          <w:sz w:val="24"/>
          <w:szCs w:val="24"/>
        </w:rPr>
        <w:t>Termos em que, Pede Deferimento.</w:t>
      </w:r>
    </w:p>
    <w:p w14:paraId="5DD5793B" w14:textId="77777777" w:rsidR="00400926" w:rsidRPr="0037323B" w:rsidRDefault="00400926" w:rsidP="00400926">
      <w:pPr>
        <w:jc w:val="both"/>
        <w:rPr>
          <w:rFonts w:asciiTheme="minorHAnsi" w:hAnsiTheme="minorHAnsi" w:cstheme="minorHAnsi"/>
          <w:sz w:val="24"/>
          <w:szCs w:val="24"/>
        </w:rPr>
      </w:pPr>
    </w:p>
    <w:p w14:paraId="6198AE70" w14:textId="77777777" w:rsidR="00400926" w:rsidRPr="0037323B" w:rsidRDefault="00400926" w:rsidP="00400926">
      <w:pPr>
        <w:jc w:val="both"/>
        <w:rPr>
          <w:rFonts w:asciiTheme="minorHAnsi" w:hAnsiTheme="minorHAnsi" w:cstheme="minorHAnsi"/>
          <w:sz w:val="24"/>
          <w:szCs w:val="24"/>
        </w:rPr>
      </w:pPr>
      <w:r w:rsidRPr="0037323B">
        <w:rPr>
          <w:rFonts w:asciiTheme="minorHAnsi" w:hAnsiTheme="minorHAnsi" w:cstheme="minorHAnsi"/>
          <w:sz w:val="24"/>
          <w:szCs w:val="24"/>
        </w:rPr>
        <w:t>(local e data)</w:t>
      </w:r>
    </w:p>
    <w:p w14:paraId="3968EF01" w14:textId="77777777" w:rsidR="00400926" w:rsidRPr="0037323B" w:rsidRDefault="00400926" w:rsidP="00400926">
      <w:pPr>
        <w:jc w:val="both"/>
        <w:rPr>
          <w:rFonts w:asciiTheme="minorHAnsi" w:hAnsiTheme="minorHAnsi" w:cstheme="minorHAnsi"/>
          <w:sz w:val="24"/>
          <w:szCs w:val="24"/>
        </w:rPr>
      </w:pPr>
    </w:p>
    <w:p w14:paraId="09A5DDEC" w14:textId="77777777" w:rsidR="00400926" w:rsidRPr="0037323B" w:rsidRDefault="00400926" w:rsidP="00400926">
      <w:pPr>
        <w:jc w:val="both"/>
        <w:rPr>
          <w:rFonts w:asciiTheme="minorHAnsi" w:hAnsiTheme="minorHAnsi" w:cstheme="minorHAnsi"/>
          <w:sz w:val="24"/>
          <w:szCs w:val="24"/>
        </w:rPr>
      </w:pPr>
    </w:p>
    <w:p w14:paraId="3B3F5112" w14:textId="77777777" w:rsidR="00400926" w:rsidRPr="0037323B" w:rsidRDefault="00400926" w:rsidP="00400926">
      <w:pPr>
        <w:jc w:val="both"/>
        <w:rPr>
          <w:rFonts w:asciiTheme="minorHAnsi" w:hAnsiTheme="minorHAnsi" w:cstheme="minorHAnsi"/>
          <w:sz w:val="24"/>
          <w:szCs w:val="24"/>
        </w:rPr>
      </w:pPr>
      <w:r w:rsidRPr="0037323B">
        <w:rPr>
          <w:rFonts w:asciiTheme="minorHAnsi" w:hAnsiTheme="minorHAnsi" w:cstheme="minorHAnsi"/>
          <w:sz w:val="24"/>
          <w:szCs w:val="24"/>
        </w:rPr>
        <w:t>Representante legal</w:t>
      </w:r>
    </w:p>
    <w:p w14:paraId="0715EB12" w14:textId="77777777" w:rsidR="00400926" w:rsidRPr="0037323B" w:rsidRDefault="00400926" w:rsidP="00400926">
      <w:pPr>
        <w:jc w:val="both"/>
        <w:rPr>
          <w:rFonts w:asciiTheme="minorHAnsi" w:hAnsiTheme="minorHAnsi" w:cstheme="minorHAnsi"/>
          <w:sz w:val="24"/>
          <w:szCs w:val="24"/>
        </w:rPr>
      </w:pPr>
      <w:r w:rsidRPr="0037323B">
        <w:rPr>
          <w:rFonts w:asciiTheme="minorHAnsi" w:hAnsiTheme="minorHAnsi" w:cstheme="minorHAnsi"/>
          <w:sz w:val="24"/>
          <w:szCs w:val="24"/>
        </w:rPr>
        <w:t>Assinatura, nome legível e cargo</w:t>
      </w:r>
    </w:p>
    <w:p w14:paraId="6EE7C89C" w14:textId="77777777" w:rsidR="00400926" w:rsidRPr="0037323B" w:rsidRDefault="00400926" w:rsidP="00400926">
      <w:pPr>
        <w:jc w:val="both"/>
        <w:rPr>
          <w:rFonts w:asciiTheme="minorHAnsi" w:hAnsiTheme="minorHAnsi" w:cstheme="minorHAnsi"/>
          <w:sz w:val="24"/>
          <w:szCs w:val="24"/>
        </w:rPr>
      </w:pPr>
    </w:p>
    <w:p w14:paraId="4D07F5EB" w14:textId="77777777" w:rsidR="00400926" w:rsidRPr="0037323B" w:rsidRDefault="00400926" w:rsidP="00400926">
      <w:pPr>
        <w:jc w:val="both"/>
        <w:rPr>
          <w:rFonts w:asciiTheme="minorHAnsi" w:hAnsiTheme="minorHAnsi" w:cstheme="minorHAnsi"/>
          <w:sz w:val="24"/>
          <w:szCs w:val="24"/>
        </w:rPr>
      </w:pPr>
    </w:p>
    <w:p w14:paraId="6818C377" w14:textId="77777777" w:rsidR="00065B44" w:rsidRPr="0037323B" w:rsidRDefault="00065B44" w:rsidP="00400926">
      <w:pPr>
        <w:jc w:val="both"/>
        <w:rPr>
          <w:rFonts w:asciiTheme="minorHAnsi" w:hAnsiTheme="minorHAnsi" w:cstheme="minorHAnsi"/>
          <w:b/>
          <w:sz w:val="24"/>
          <w:szCs w:val="24"/>
        </w:rPr>
      </w:pPr>
    </w:p>
    <w:sectPr w:rsidR="00065B44" w:rsidRPr="0037323B" w:rsidSect="00D75C58">
      <w:headerReference w:type="default" r:id="rId8"/>
      <w:footerReference w:type="default" r:id="rId9"/>
      <w:pgSz w:w="11906" w:h="16838"/>
      <w:pgMar w:top="1417" w:right="1701"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D677" w14:textId="77777777" w:rsidR="00670C02" w:rsidRDefault="00670C02" w:rsidP="00D75C58">
      <w:r>
        <w:separator/>
      </w:r>
    </w:p>
  </w:endnote>
  <w:endnote w:type="continuationSeparator" w:id="0">
    <w:p w14:paraId="5B5BAD3F" w14:textId="77777777" w:rsidR="00670C02" w:rsidRDefault="00670C02" w:rsidP="00D7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A5D3" w14:textId="4BA9869D" w:rsidR="00D75C58" w:rsidRPr="007758A4" w:rsidRDefault="00977D3F" w:rsidP="00D75C58">
    <w:pPr>
      <w:pStyle w:val="Rodap"/>
      <w:jc w:val="center"/>
      <w:rPr>
        <w:sz w:val="24"/>
        <w:szCs w:val="24"/>
      </w:rPr>
    </w:pPr>
    <w:r>
      <w:rPr>
        <w:sz w:val="24"/>
        <w:szCs w:val="24"/>
      </w:rPr>
      <w:t>P</w:t>
    </w:r>
    <w:r w:rsidR="00C62AE0">
      <w:rPr>
        <w:sz w:val="24"/>
        <w:szCs w:val="24"/>
      </w:rPr>
      <w:t>raça Nereu Ramos</w:t>
    </w:r>
    <w:r w:rsidR="00445179" w:rsidRPr="007758A4">
      <w:rPr>
        <w:sz w:val="24"/>
        <w:szCs w:val="24"/>
      </w:rPr>
      <w:t>, nº</w:t>
    </w:r>
    <w:r w:rsidR="005C2EFB" w:rsidRPr="007758A4">
      <w:rPr>
        <w:sz w:val="24"/>
        <w:szCs w:val="24"/>
      </w:rPr>
      <w:t xml:space="preserve"> </w:t>
    </w:r>
    <w:r w:rsidR="00C62AE0">
      <w:rPr>
        <w:sz w:val="24"/>
        <w:szCs w:val="24"/>
      </w:rPr>
      <w:t>90</w:t>
    </w:r>
    <w:r w:rsidR="00D75C58" w:rsidRPr="007758A4">
      <w:rPr>
        <w:sz w:val="24"/>
        <w:szCs w:val="24"/>
      </w:rPr>
      <w:t xml:space="preserve"> – </w:t>
    </w:r>
    <w:r w:rsidR="00445179" w:rsidRPr="007758A4">
      <w:rPr>
        <w:sz w:val="24"/>
        <w:szCs w:val="24"/>
      </w:rPr>
      <w:t xml:space="preserve">Bairro </w:t>
    </w:r>
    <w:r w:rsidR="00C62AE0">
      <w:rPr>
        <w:sz w:val="24"/>
        <w:szCs w:val="24"/>
      </w:rPr>
      <w:t>Centro</w:t>
    </w:r>
    <w:r w:rsidR="00D75C58" w:rsidRPr="007758A4">
      <w:rPr>
        <w:sz w:val="24"/>
        <w:szCs w:val="24"/>
      </w:rPr>
      <w:t xml:space="preserve"> – Biguaçu – CEP </w:t>
    </w:r>
    <w:r w:rsidR="00F1137F" w:rsidRPr="00F1137F">
      <w:rPr>
        <w:sz w:val="24"/>
        <w:szCs w:val="24"/>
      </w:rPr>
      <w:t>88160-116</w:t>
    </w:r>
  </w:p>
  <w:p w14:paraId="11AC617A" w14:textId="2C555C45" w:rsidR="00D75C58" w:rsidRPr="007758A4" w:rsidRDefault="00D75C58" w:rsidP="00D75C58">
    <w:pPr>
      <w:pStyle w:val="Rodap"/>
      <w:jc w:val="center"/>
      <w:rPr>
        <w:sz w:val="24"/>
        <w:szCs w:val="24"/>
      </w:rPr>
    </w:pPr>
    <w:r w:rsidRPr="007758A4">
      <w:rPr>
        <w:sz w:val="24"/>
        <w:szCs w:val="24"/>
      </w:rPr>
      <w:t xml:space="preserve">Telefone (48) </w:t>
    </w:r>
    <w:r w:rsidR="00F1137F">
      <w:rPr>
        <w:sz w:val="24"/>
        <w:szCs w:val="24"/>
      </w:rPr>
      <w:t>3091-4100</w:t>
    </w:r>
    <w:r w:rsidRPr="007758A4">
      <w:rPr>
        <w:sz w:val="24"/>
        <w:szCs w:val="24"/>
      </w:rPr>
      <w:t xml:space="preserve">      E-mail </w:t>
    </w:r>
    <w:r w:rsidR="00571E2A">
      <w:rPr>
        <w:sz w:val="24"/>
        <w:szCs w:val="24"/>
      </w:rPr>
      <w:t>licitac</w:t>
    </w:r>
    <w:r w:rsidR="00835495">
      <w:rPr>
        <w:sz w:val="24"/>
        <w:szCs w:val="24"/>
      </w:rPr>
      <w:t>ao</w:t>
    </w:r>
    <w:r w:rsidRPr="007758A4">
      <w:rPr>
        <w:sz w:val="24"/>
        <w:szCs w:val="24"/>
      </w:rPr>
      <w:t>@bigua.sc.gov.br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E5B0" w14:textId="77777777" w:rsidR="00670C02" w:rsidRDefault="00670C02" w:rsidP="00D75C58">
      <w:r>
        <w:separator/>
      </w:r>
    </w:p>
  </w:footnote>
  <w:footnote w:type="continuationSeparator" w:id="0">
    <w:p w14:paraId="29251DB1" w14:textId="77777777" w:rsidR="00670C02" w:rsidRDefault="00670C02" w:rsidP="00D7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4E7E" w14:textId="77777777" w:rsidR="00D75C58" w:rsidRDefault="00D75C58" w:rsidP="00445179">
    <w:pPr>
      <w:pStyle w:val="Cabealho"/>
      <w:jc w:val="center"/>
    </w:pPr>
    <w:r>
      <w:rPr>
        <w:noProof/>
      </w:rPr>
      <w:drawing>
        <wp:inline distT="0" distB="0" distL="0" distR="0" wp14:anchorId="5AEA355D" wp14:editId="327D0968">
          <wp:extent cx="2324100" cy="741604"/>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447991" cy="781137"/>
                  </a:xfrm>
                  <a:prstGeom prst="rect">
                    <a:avLst/>
                  </a:prstGeom>
                </pic:spPr>
              </pic:pic>
            </a:graphicData>
          </a:graphic>
        </wp:inline>
      </w:drawing>
    </w:r>
  </w:p>
  <w:p w14:paraId="582BD66B" w14:textId="0646351F" w:rsidR="00AC70DF" w:rsidRPr="00B53A66" w:rsidRDefault="00AC70DF" w:rsidP="00AC70DF">
    <w:pPr>
      <w:pStyle w:val="Cabealho"/>
      <w:jc w:val="center"/>
      <w:rPr>
        <w:b/>
        <w:bCs/>
      </w:rPr>
    </w:pPr>
    <w:r>
      <w:rPr>
        <w:b/>
        <w:bCs/>
        <w:sz w:val="20"/>
        <w:szCs w:val="20"/>
      </w:rPr>
      <w:t xml:space="preserve">    </w:t>
    </w:r>
    <w:r w:rsidR="00633B3C" w:rsidRPr="00B53A66">
      <w:rPr>
        <w:b/>
        <w:bCs/>
      </w:rPr>
      <w:t xml:space="preserve">SECRETARIA </w:t>
    </w:r>
    <w:r w:rsidR="00977D3F" w:rsidRPr="00B53A66">
      <w:rPr>
        <w:b/>
        <w:bCs/>
      </w:rPr>
      <w:t>MUNICIPAL DE ADMINISTRAÇÃO</w:t>
    </w:r>
  </w:p>
  <w:p w14:paraId="1A539B64" w14:textId="77777777" w:rsidR="00445179" w:rsidRPr="00445179" w:rsidRDefault="00445179" w:rsidP="00D75C58">
    <w:pPr>
      <w:pStyle w:val="Cabealho"/>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407E"/>
    <w:multiLevelType w:val="multilevel"/>
    <w:tmpl w:val="B0E6F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F27151"/>
    <w:multiLevelType w:val="multilevel"/>
    <w:tmpl w:val="0C02F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BE5B42"/>
    <w:multiLevelType w:val="hybridMultilevel"/>
    <w:tmpl w:val="F9501C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AB2CF0"/>
    <w:multiLevelType w:val="multilevel"/>
    <w:tmpl w:val="03F4E004"/>
    <w:lvl w:ilvl="0">
      <w:start w:val="1"/>
      <w:numFmt w:val="decimal"/>
      <w:lvlText w:val="%1"/>
      <w:lvlJc w:val="left"/>
      <w:pPr>
        <w:ind w:left="482"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662" w:hanging="36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718" w:hanging="360"/>
      </w:pPr>
      <w:rPr>
        <w:rFonts w:hint="default"/>
        <w:lang w:val="pt-PT" w:eastAsia="en-US" w:bidi="ar-SA"/>
      </w:rPr>
    </w:lvl>
    <w:lvl w:ilvl="3">
      <w:numFmt w:val="bullet"/>
      <w:lvlText w:val="•"/>
      <w:lvlJc w:val="left"/>
      <w:pPr>
        <w:ind w:left="2776" w:hanging="360"/>
      </w:pPr>
      <w:rPr>
        <w:rFonts w:hint="default"/>
        <w:lang w:val="pt-PT" w:eastAsia="en-US" w:bidi="ar-SA"/>
      </w:rPr>
    </w:lvl>
    <w:lvl w:ilvl="4">
      <w:numFmt w:val="bullet"/>
      <w:lvlText w:val="•"/>
      <w:lvlJc w:val="left"/>
      <w:pPr>
        <w:ind w:left="3835" w:hanging="360"/>
      </w:pPr>
      <w:rPr>
        <w:rFonts w:hint="default"/>
        <w:lang w:val="pt-PT" w:eastAsia="en-US" w:bidi="ar-SA"/>
      </w:rPr>
    </w:lvl>
    <w:lvl w:ilvl="5">
      <w:numFmt w:val="bullet"/>
      <w:lvlText w:val="•"/>
      <w:lvlJc w:val="left"/>
      <w:pPr>
        <w:ind w:left="4893" w:hanging="360"/>
      </w:pPr>
      <w:rPr>
        <w:rFonts w:hint="default"/>
        <w:lang w:val="pt-PT" w:eastAsia="en-US" w:bidi="ar-SA"/>
      </w:rPr>
    </w:lvl>
    <w:lvl w:ilvl="6">
      <w:numFmt w:val="bullet"/>
      <w:lvlText w:val="•"/>
      <w:lvlJc w:val="left"/>
      <w:pPr>
        <w:ind w:left="5952" w:hanging="360"/>
      </w:pPr>
      <w:rPr>
        <w:rFonts w:hint="default"/>
        <w:lang w:val="pt-PT" w:eastAsia="en-US" w:bidi="ar-SA"/>
      </w:rPr>
    </w:lvl>
    <w:lvl w:ilvl="7">
      <w:numFmt w:val="bullet"/>
      <w:lvlText w:val="•"/>
      <w:lvlJc w:val="left"/>
      <w:pPr>
        <w:ind w:left="7010" w:hanging="360"/>
      </w:pPr>
      <w:rPr>
        <w:rFonts w:hint="default"/>
        <w:lang w:val="pt-PT" w:eastAsia="en-US" w:bidi="ar-SA"/>
      </w:rPr>
    </w:lvl>
    <w:lvl w:ilvl="8">
      <w:numFmt w:val="bullet"/>
      <w:lvlText w:val="•"/>
      <w:lvlJc w:val="left"/>
      <w:pPr>
        <w:ind w:left="8069" w:hanging="360"/>
      </w:pPr>
      <w:rPr>
        <w:rFonts w:hint="default"/>
        <w:lang w:val="pt-PT" w:eastAsia="en-US" w:bidi="ar-SA"/>
      </w:rPr>
    </w:lvl>
  </w:abstractNum>
  <w:abstractNum w:abstractNumId="4" w15:restartNumberingAfterBreak="0">
    <w:nsid w:val="147A4BCF"/>
    <w:multiLevelType w:val="multilevel"/>
    <w:tmpl w:val="2584C260"/>
    <w:lvl w:ilvl="0">
      <w:start w:val="10"/>
      <w:numFmt w:val="decimal"/>
      <w:lvlText w:val="%1"/>
      <w:lvlJc w:val="left"/>
      <w:pPr>
        <w:ind w:left="780" w:hanging="780"/>
      </w:pPr>
      <w:rPr>
        <w:rFonts w:hint="default"/>
        <w:b w:val="0"/>
        <w:color w:val="000009"/>
      </w:rPr>
    </w:lvl>
    <w:lvl w:ilvl="1">
      <w:start w:val="1"/>
      <w:numFmt w:val="decimal"/>
      <w:lvlText w:val="%1.%2"/>
      <w:lvlJc w:val="left"/>
      <w:pPr>
        <w:ind w:left="880" w:hanging="780"/>
      </w:pPr>
      <w:rPr>
        <w:rFonts w:hint="default"/>
        <w:b w:val="0"/>
        <w:color w:val="000009"/>
      </w:rPr>
    </w:lvl>
    <w:lvl w:ilvl="2">
      <w:start w:val="4"/>
      <w:numFmt w:val="decimal"/>
      <w:lvlText w:val="%1.%2.%3"/>
      <w:lvlJc w:val="left"/>
      <w:pPr>
        <w:ind w:left="980" w:hanging="780"/>
      </w:pPr>
      <w:rPr>
        <w:rFonts w:hint="default"/>
        <w:b w:val="0"/>
        <w:color w:val="000009"/>
      </w:rPr>
    </w:lvl>
    <w:lvl w:ilvl="3">
      <w:start w:val="1"/>
      <w:numFmt w:val="decimal"/>
      <w:lvlText w:val="%1.%2.%3.%4"/>
      <w:lvlJc w:val="left"/>
      <w:pPr>
        <w:ind w:left="1080" w:hanging="780"/>
      </w:pPr>
      <w:rPr>
        <w:rFonts w:hint="default"/>
        <w:b w:val="0"/>
        <w:color w:val="000009"/>
      </w:rPr>
    </w:lvl>
    <w:lvl w:ilvl="4">
      <w:start w:val="1"/>
      <w:numFmt w:val="decimal"/>
      <w:lvlText w:val="%1.%2.%3.%4.%5"/>
      <w:lvlJc w:val="left"/>
      <w:pPr>
        <w:ind w:left="1480" w:hanging="1080"/>
      </w:pPr>
      <w:rPr>
        <w:rFonts w:hint="default"/>
        <w:b w:val="0"/>
        <w:color w:val="000009"/>
      </w:rPr>
    </w:lvl>
    <w:lvl w:ilvl="5">
      <w:start w:val="1"/>
      <w:numFmt w:val="decimal"/>
      <w:lvlText w:val="%1.%2.%3.%4.%5.%6"/>
      <w:lvlJc w:val="left"/>
      <w:pPr>
        <w:ind w:left="1580" w:hanging="1080"/>
      </w:pPr>
      <w:rPr>
        <w:rFonts w:hint="default"/>
        <w:b w:val="0"/>
        <w:color w:val="000009"/>
      </w:rPr>
    </w:lvl>
    <w:lvl w:ilvl="6">
      <w:start w:val="1"/>
      <w:numFmt w:val="decimal"/>
      <w:lvlText w:val="%1.%2.%3.%4.%5.%6.%7"/>
      <w:lvlJc w:val="left"/>
      <w:pPr>
        <w:ind w:left="2040" w:hanging="1440"/>
      </w:pPr>
      <w:rPr>
        <w:rFonts w:hint="default"/>
        <w:b w:val="0"/>
        <w:color w:val="000009"/>
      </w:rPr>
    </w:lvl>
    <w:lvl w:ilvl="7">
      <w:start w:val="1"/>
      <w:numFmt w:val="decimal"/>
      <w:lvlText w:val="%1.%2.%3.%4.%5.%6.%7.%8"/>
      <w:lvlJc w:val="left"/>
      <w:pPr>
        <w:ind w:left="2140" w:hanging="1440"/>
      </w:pPr>
      <w:rPr>
        <w:rFonts w:hint="default"/>
        <w:b w:val="0"/>
        <w:color w:val="000009"/>
      </w:rPr>
    </w:lvl>
    <w:lvl w:ilvl="8">
      <w:start w:val="1"/>
      <w:numFmt w:val="decimal"/>
      <w:lvlText w:val="%1.%2.%3.%4.%5.%6.%7.%8.%9"/>
      <w:lvlJc w:val="left"/>
      <w:pPr>
        <w:ind w:left="2600" w:hanging="1800"/>
      </w:pPr>
      <w:rPr>
        <w:rFonts w:hint="default"/>
        <w:b w:val="0"/>
        <w:color w:val="000009"/>
      </w:rPr>
    </w:lvl>
  </w:abstractNum>
  <w:abstractNum w:abstractNumId="5" w15:restartNumberingAfterBreak="0">
    <w:nsid w:val="147D4187"/>
    <w:multiLevelType w:val="multilevel"/>
    <w:tmpl w:val="AEE05C26"/>
    <w:lvl w:ilvl="0">
      <w:start w:val="3"/>
      <w:numFmt w:val="decimal"/>
      <w:lvlText w:val="%1"/>
      <w:lvlJc w:val="left"/>
      <w:pPr>
        <w:ind w:left="842" w:hanging="540"/>
      </w:pPr>
      <w:rPr>
        <w:rFonts w:hint="default"/>
        <w:lang w:val="pt-PT" w:eastAsia="en-US" w:bidi="ar-SA"/>
      </w:rPr>
    </w:lvl>
    <w:lvl w:ilvl="1">
      <w:start w:val="1"/>
      <w:numFmt w:val="decimal"/>
      <w:lvlText w:val="%1.%2"/>
      <w:lvlJc w:val="left"/>
      <w:pPr>
        <w:ind w:left="842" w:hanging="540"/>
      </w:pPr>
      <w:rPr>
        <w:rFonts w:hint="default"/>
        <w:lang w:val="pt-PT" w:eastAsia="en-US" w:bidi="ar-SA"/>
      </w:rPr>
    </w:lvl>
    <w:lvl w:ilvl="2">
      <w:start w:val="4"/>
      <w:numFmt w:val="decimal"/>
      <w:lvlText w:val="%1.%2.%3"/>
      <w:lvlJc w:val="left"/>
      <w:pPr>
        <w:ind w:left="842" w:hanging="540"/>
        <w:jc w:val="right"/>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302" w:hanging="720"/>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3955" w:hanging="720"/>
      </w:pPr>
      <w:rPr>
        <w:rFonts w:hint="default"/>
        <w:lang w:val="pt-PT" w:eastAsia="en-US" w:bidi="ar-SA"/>
      </w:rPr>
    </w:lvl>
    <w:lvl w:ilvl="5">
      <w:numFmt w:val="bullet"/>
      <w:lvlText w:val="•"/>
      <w:lvlJc w:val="left"/>
      <w:pPr>
        <w:ind w:left="4993" w:hanging="720"/>
      </w:pPr>
      <w:rPr>
        <w:rFonts w:hint="default"/>
        <w:lang w:val="pt-PT" w:eastAsia="en-US" w:bidi="ar-SA"/>
      </w:rPr>
    </w:lvl>
    <w:lvl w:ilvl="6">
      <w:numFmt w:val="bullet"/>
      <w:lvlText w:val="•"/>
      <w:lvlJc w:val="left"/>
      <w:pPr>
        <w:ind w:left="6032" w:hanging="720"/>
      </w:pPr>
      <w:rPr>
        <w:rFonts w:hint="default"/>
        <w:lang w:val="pt-PT" w:eastAsia="en-US" w:bidi="ar-SA"/>
      </w:rPr>
    </w:lvl>
    <w:lvl w:ilvl="7">
      <w:numFmt w:val="bullet"/>
      <w:lvlText w:val="•"/>
      <w:lvlJc w:val="left"/>
      <w:pPr>
        <w:ind w:left="7070" w:hanging="720"/>
      </w:pPr>
      <w:rPr>
        <w:rFonts w:hint="default"/>
        <w:lang w:val="pt-PT" w:eastAsia="en-US" w:bidi="ar-SA"/>
      </w:rPr>
    </w:lvl>
    <w:lvl w:ilvl="8">
      <w:numFmt w:val="bullet"/>
      <w:lvlText w:val="•"/>
      <w:lvlJc w:val="left"/>
      <w:pPr>
        <w:ind w:left="8109" w:hanging="720"/>
      </w:pPr>
      <w:rPr>
        <w:rFonts w:hint="default"/>
        <w:lang w:val="pt-PT" w:eastAsia="en-US" w:bidi="ar-SA"/>
      </w:rPr>
    </w:lvl>
  </w:abstractNum>
  <w:abstractNum w:abstractNumId="6" w15:restartNumberingAfterBreak="0">
    <w:nsid w:val="14A23ABB"/>
    <w:multiLevelType w:val="hybridMultilevel"/>
    <w:tmpl w:val="40DA63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24159E"/>
    <w:multiLevelType w:val="hybridMultilevel"/>
    <w:tmpl w:val="681C6836"/>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040D1E"/>
    <w:multiLevelType w:val="hybridMultilevel"/>
    <w:tmpl w:val="52C015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044BC1"/>
    <w:multiLevelType w:val="multilevel"/>
    <w:tmpl w:val="72CA49BC"/>
    <w:lvl w:ilvl="0">
      <w:start w:val="9"/>
      <w:numFmt w:val="decimalZero"/>
      <w:lvlText w:val="%1"/>
      <w:lvlJc w:val="left"/>
      <w:pPr>
        <w:ind w:left="302" w:hanging="478"/>
      </w:pPr>
      <w:rPr>
        <w:rFonts w:hint="default"/>
        <w:lang w:val="pt-PT" w:eastAsia="en-US" w:bidi="ar-SA"/>
      </w:rPr>
    </w:lvl>
    <w:lvl w:ilvl="1">
      <w:start w:val="1"/>
      <w:numFmt w:val="decimal"/>
      <w:lvlText w:val="%1.%2"/>
      <w:lvlJc w:val="left"/>
      <w:pPr>
        <w:ind w:left="302" w:hanging="478"/>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5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265" w:hanging="651"/>
      </w:pPr>
      <w:rPr>
        <w:rFonts w:hint="default"/>
        <w:lang w:val="pt-PT" w:eastAsia="en-US" w:bidi="ar-SA"/>
      </w:rPr>
    </w:lvl>
    <w:lvl w:ilvl="4">
      <w:numFmt w:val="bullet"/>
      <w:lvlText w:val="•"/>
      <w:lvlJc w:val="left"/>
      <w:pPr>
        <w:ind w:left="4254" w:hanging="651"/>
      </w:pPr>
      <w:rPr>
        <w:rFonts w:hint="default"/>
        <w:lang w:val="pt-PT" w:eastAsia="en-US" w:bidi="ar-SA"/>
      </w:rPr>
    </w:lvl>
    <w:lvl w:ilvl="5">
      <w:numFmt w:val="bullet"/>
      <w:lvlText w:val="•"/>
      <w:lvlJc w:val="left"/>
      <w:pPr>
        <w:ind w:left="5243" w:hanging="651"/>
      </w:pPr>
      <w:rPr>
        <w:rFonts w:hint="default"/>
        <w:lang w:val="pt-PT" w:eastAsia="en-US" w:bidi="ar-SA"/>
      </w:rPr>
    </w:lvl>
    <w:lvl w:ilvl="6">
      <w:numFmt w:val="bullet"/>
      <w:lvlText w:val="•"/>
      <w:lvlJc w:val="left"/>
      <w:pPr>
        <w:ind w:left="6231" w:hanging="651"/>
      </w:pPr>
      <w:rPr>
        <w:rFonts w:hint="default"/>
        <w:lang w:val="pt-PT" w:eastAsia="en-US" w:bidi="ar-SA"/>
      </w:rPr>
    </w:lvl>
    <w:lvl w:ilvl="7">
      <w:numFmt w:val="bullet"/>
      <w:lvlText w:val="•"/>
      <w:lvlJc w:val="left"/>
      <w:pPr>
        <w:ind w:left="7220" w:hanging="651"/>
      </w:pPr>
      <w:rPr>
        <w:rFonts w:hint="default"/>
        <w:lang w:val="pt-PT" w:eastAsia="en-US" w:bidi="ar-SA"/>
      </w:rPr>
    </w:lvl>
    <w:lvl w:ilvl="8">
      <w:numFmt w:val="bullet"/>
      <w:lvlText w:val="•"/>
      <w:lvlJc w:val="left"/>
      <w:pPr>
        <w:ind w:left="8209" w:hanging="651"/>
      </w:pPr>
      <w:rPr>
        <w:rFonts w:hint="default"/>
        <w:lang w:val="pt-PT" w:eastAsia="en-US" w:bidi="ar-SA"/>
      </w:rPr>
    </w:lvl>
  </w:abstractNum>
  <w:abstractNum w:abstractNumId="10" w15:restartNumberingAfterBreak="0">
    <w:nsid w:val="2A890AFE"/>
    <w:multiLevelType w:val="hybridMultilevel"/>
    <w:tmpl w:val="FDCC2388"/>
    <w:lvl w:ilvl="0" w:tplc="C14E3F5C">
      <w:numFmt w:val="bullet"/>
      <w:lvlText w:val=""/>
      <w:lvlJc w:val="left"/>
      <w:pPr>
        <w:ind w:left="927" w:hanging="360"/>
      </w:pPr>
      <w:rPr>
        <w:rFonts w:ascii="Symbol" w:eastAsia="Times New Roman" w:hAnsi="Symbol" w:cstheme="minorHAnsi"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1" w15:restartNumberingAfterBreak="0">
    <w:nsid w:val="2B0E058D"/>
    <w:multiLevelType w:val="multilevel"/>
    <w:tmpl w:val="3D901624"/>
    <w:lvl w:ilvl="0">
      <w:start w:val="3"/>
      <w:numFmt w:val="decimal"/>
      <w:lvlText w:val="%1"/>
      <w:lvlJc w:val="left"/>
      <w:pPr>
        <w:ind w:left="662" w:hanging="360"/>
      </w:pPr>
      <w:rPr>
        <w:rFonts w:hint="default"/>
        <w:lang w:val="pt-PT" w:eastAsia="en-US" w:bidi="ar-SA"/>
      </w:rPr>
    </w:lvl>
    <w:lvl w:ilvl="1">
      <w:start w:val="2"/>
      <w:numFmt w:val="decimal"/>
      <w:lvlText w:val="%1.%2"/>
      <w:lvlJc w:val="left"/>
      <w:pPr>
        <w:ind w:left="662" w:hanging="360"/>
        <w:jc w:val="right"/>
      </w:pPr>
      <w:rPr>
        <w:rFonts w:hint="default"/>
        <w:b/>
        <w:bCs/>
        <w:w w:val="100"/>
        <w:lang w:val="pt-PT" w:eastAsia="en-US" w:bidi="ar-SA"/>
      </w:rPr>
    </w:lvl>
    <w:lvl w:ilvl="2">
      <w:start w:val="1"/>
      <w:numFmt w:val="decimal"/>
      <w:lvlText w:val="%1.%2.%3"/>
      <w:lvlJc w:val="left"/>
      <w:pPr>
        <w:ind w:left="842" w:hanging="54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008" w:hanging="540"/>
      </w:pPr>
      <w:rPr>
        <w:rFonts w:hint="default"/>
        <w:lang w:val="pt-PT" w:eastAsia="en-US" w:bidi="ar-SA"/>
      </w:rPr>
    </w:lvl>
    <w:lvl w:ilvl="4">
      <w:numFmt w:val="bullet"/>
      <w:lvlText w:val="•"/>
      <w:lvlJc w:val="left"/>
      <w:pPr>
        <w:ind w:left="3176" w:hanging="540"/>
      </w:pPr>
      <w:rPr>
        <w:rFonts w:hint="default"/>
        <w:lang w:val="pt-PT" w:eastAsia="en-US" w:bidi="ar-SA"/>
      </w:rPr>
    </w:lvl>
    <w:lvl w:ilvl="5">
      <w:numFmt w:val="bullet"/>
      <w:lvlText w:val="•"/>
      <w:lvlJc w:val="left"/>
      <w:pPr>
        <w:ind w:left="4344" w:hanging="540"/>
      </w:pPr>
      <w:rPr>
        <w:rFonts w:hint="default"/>
        <w:lang w:val="pt-PT" w:eastAsia="en-US" w:bidi="ar-SA"/>
      </w:rPr>
    </w:lvl>
    <w:lvl w:ilvl="6">
      <w:numFmt w:val="bullet"/>
      <w:lvlText w:val="•"/>
      <w:lvlJc w:val="left"/>
      <w:pPr>
        <w:ind w:left="5513" w:hanging="540"/>
      </w:pPr>
      <w:rPr>
        <w:rFonts w:hint="default"/>
        <w:lang w:val="pt-PT" w:eastAsia="en-US" w:bidi="ar-SA"/>
      </w:rPr>
    </w:lvl>
    <w:lvl w:ilvl="7">
      <w:numFmt w:val="bullet"/>
      <w:lvlText w:val="•"/>
      <w:lvlJc w:val="left"/>
      <w:pPr>
        <w:ind w:left="6681" w:hanging="540"/>
      </w:pPr>
      <w:rPr>
        <w:rFonts w:hint="default"/>
        <w:lang w:val="pt-PT" w:eastAsia="en-US" w:bidi="ar-SA"/>
      </w:rPr>
    </w:lvl>
    <w:lvl w:ilvl="8">
      <w:numFmt w:val="bullet"/>
      <w:lvlText w:val="•"/>
      <w:lvlJc w:val="left"/>
      <w:pPr>
        <w:ind w:left="7849" w:hanging="540"/>
      </w:pPr>
      <w:rPr>
        <w:rFonts w:hint="default"/>
        <w:lang w:val="pt-PT" w:eastAsia="en-US" w:bidi="ar-SA"/>
      </w:rPr>
    </w:lvl>
  </w:abstractNum>
  <w:abstractNum w:abstractNumId="12" w15:restartNumberingAfterBreak="0">
    <w:nsid w:val="2D8347C3"/>
    <w:multiLevelType w:val="hybridMultilevel"/>
    <w:tmpl w:val="00503D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984499"/>
    <w:multiLevelType w:val="hybridMultilevel"/>
    <w:tmpl w:val="BC162F20"/>
    <w:lvl w:ilvl="0" w:tplc="30E4004C">
      <w:numFmt w:val="bullet"/>
      <w:lvlText w:val=""/>
      <w:lvlJc w:val="left"/>
      <w:pPr>
        <w:ind w:left="1022" w:hanging="360"/>
      </w:pPr>
      <w:rPr>
        <w:rFonts w:ascii="Symbol" w:eastAsia="Symbol" w:hAnsi="Symbol" w:cs="Symbol" w:hint="default"/>
        <w:w w:val="100"/>
        <w:sz w:val="24"/>
        <w:szCs w:val="24"/>
        <w:lang w:val="pt-PT" w:eastAsia="en-US" w:bidi="ar-SA"/>
      </w:rPr>
    </w:lvl>
    <w:lvl w:ilvl="1" w:tplc="BCEE94F6">
      <w:numFmt w:val="bullet"/>
      <w:lvlText w:val="•"/>
      <w:lvlJc w:val="left"/>
      <w:pPr>
        <w:ind w:left="1936" w:hanging="360"/>
      </w:pPr>
      <w:rPr>
        <w:rFonts w:hint="default"/>
        <w:lang w:val="pt-PT" w:eastAsia="en-US" w:bidi="ar-SA"/>
      </w:rPr>
    </w:lvl>
    <w:lvl w:ilvl="2" w:tplc="3F38BF64">
      <w:numFmt w:val="bullet"/>
      <w:lvlText w:val="•"/>
      <w:lvlJc w:val="left"/>
      <w:pPr>
        <w:ind w:left="2853" w:hanging="360"/>
      </w:pPr>
      <w:rPr>
        <w:rFonts w:hint="default"/>
        <w:lang w:val="pt-PT" w:eastAsia="en-US" w:bidi="ar-SA"/>
      </w:rPr>
    </w:lvl>
    <w:lvl w:ilvl="3" w:tplc="0B4E124C">
      <w:numFmt w:val="bullet"/>
      <w:lvlText w:val="•"/>
      <w:lvlJc w:val="left"/>
      <w:pPr>
        <w:ind w:left="3769" w:hanging="360"/>
      </w:pPr>
      <w:rPr>
        <w:rFonts w:hint="default"/>
        <w:lang w:val="pt-PT" w:eastAsia="en-US" w:bidi="ar-SA"/>
      </w:rPr>
    </w:lvl>
    <w:lvl w:ilvl="4" w:tplc="30164BCC">
      <w:numFmt w:val="bullet"/>
      <w:lvlText w:val="•"/>
      <w:lvlJc w:val="left"/>
      <w:pPr>
        <w:ind w:left="4686" w:hanging="360"/>
      </w:pPr>
      <w:rPr>
        <w:rFonts w:hint="default"/>
        <w:lang w:val="pt-PT" w:eastAsia="en-US" w:bidi="ar-SA"/>
      </w:rPr>
    </w:lvl>
    <w:lvl w:ilvl="5" w:tplc="403CA9BC">
      <w:numFmt w:val="bullet"/>
      <w:lvlText w:val="•"/>
      <w:lvlJc w:val="left"/>
      <w:pPr>
        <w:ind w:left="5603" w:hanging="360"/>
      </w:pPr>
      <w:rPr>
        <w:rFonts w:hint="default"/>
        <w:lang w:val="pt-PT" w:eastAsia="en-US" w:bidi="ar-SA"/>
      </w:rPr>
    </w:lvl>
    <w:lvl w:ilvl="6" w:tplc="264A4C6C">
      <w:numFmt w:val="bullet"/>
      <w:lvlText w:val="•"/>
      <w:lvlJc w:val="left"/>
      <w:pPr>
        <w:ind w:left="6519" w:hanging="360"/>
      </w:pPr>
      <w:rPr>
        <w:rFonts w:hint="default"/>
        <w:lang w:val="pt-PT" w:eastAsia="en-US" w:bidi="ar-SA"/>
      </w:rPr>
    </w:lvl>
    <w:lvl w:ilvl="7" w:tplc="5C5CC8DE">
      <w:numFmt w:val="bullet"/>
      <w:lvlText w:val="•"/>
      <w:lvlJc w:val="left"/>
      <w:pPr>
        <w:ind w:left="7436" w:hanging="360"/>
      </w:pPr>
      <w:rPr>
        <w:rFonts w:hint="default"/>
        <w:lang w:val="pt-PT" w:eastAsia="en-US" w:bidi="ar-SA"/>
      </w:rPr>
    </w:lvl>
    <w:lvl w:ilvl="8" w:tplc="87C0389E">
      <w:numFmt w:val="bullet"/>
      <w:lvlText w:val="•"/>
      <w:lvlJc w:val="left"/>
      <w:pPr>
        <w:ind w:left="8353" w:hanging="360"/>
      </w:pPr>
      <w:rPr>
        <w:rFonts w:hint="default"/>
        <w:lang w:val="pt-PT" w:eastAsia="en-US" w:bidi="ar-SA"/>
      </w:rPr>
    </w:lvl>
  </w:abstractNum>
  <w:abstractNum w:abstractNumId="14" w15:restartNumberingAfterBreak="0">
    <w:nsid w:val="314432B7"/>
    <w:multiLevelType w:val="multilevel"/>
    <w:tmpl w:val="B13852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586834"/>
    <w:multiLevelType w:val="multilevel"/>
    <w:tmpl w:val="BA6C65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D756D9"/>
    <w:multiLevelType w:val="multilevel"/>
    <w:tmpl w:val="090A0DE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356A54FB"/>
    <w:multiLevelType w:val="hybridMultilevel"/>
    <w:tmpl w:val="F126E3C8"/>
    <w:lvl w:ilvl="0" w:tplc="27F2C130">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67F5A7F"/>
    <w:multiLevelType w:val="multilevel"/>
    <w:tmpl w:val="A8DA1FDA"/>
    <w:lvl w:ilvl="0">
      <w:start w:val="10"/>
      <w:numFmt w:val="decimal"/>
      <w:lvlText w:val="%1"/>
      <w:lvlJc w:val="left"/>
      <w:pPr>
        <w:ind w:left="302" w:hanging="680"/>
      </w:pPr>
      <w:rPr>
        <w:rFonts w:hint="default"/>
        <w:lang w:val="pt-PT" w:eastAsia="en-US" w:bidi="ar-SA"/>
      </w:rPr>
    </w:lvl>
    <w:lvl w:ilvl="1">
      <w:start w:val="2"/>
      <w:numFmt w:val="decimal"/>
      <w:lvlText w:val="%1.%2"/>
      <w:lvlJc w:val="left"/>
      <w:pPr>
        <w:ind w:left="302" w:hanging="680"/>
      </w:pPr>
      <w:rPr>
        <w:rFonts w:hint="default"/>
        <w:lang w:val="pt-PT" w:eastAsia="en-US" w:bidi="ar-SA"/>
      </w:rPr>
    </w:lvl>
    <w:lvl w:ilvl="2">
      <w:start w:val="2"/>
      <w:numFmt w:val="decimal"/>
      <w:lvlText w:val="%1.%2.%3"/>
      <w:lvlJc w:val="left"/>
      <w:pPr>
        <w:ind w:left="302" w:hanging="680"/>
      </w:pPr>
      <w:rPr>
        <w:rFonts w:ascii="Times New Roman" w:eastAsia="Times New Roman" w:hAnsi="Times New Roman" w:cs="Times New Roman" w:hint="default"/>
        <w:color w:val="000009"/>
        <w:w w:val="100"/>
        <w:sz w:val="24"/>
        <w:szCs w:val="24"/>
        <w:lang w:val="pt-PT" w:eastAsia="en-US" w:bidi="ar-SA"/>
      </w:rPr>
    </w:lvl>
    <w:lvl w:ilvl="3">
      <w:numFmt w:val="bullet"/>
      <w:lvlText w:val="•"/>
      <w:lvlJc w:val="left"/>
      <w:pPr>
        <w:ind w:left="3265" w:hanging="680"/>
      </w:pPr>
      <w:rPr>
        <w:rFonts w:hint="default"/>
        <w:lang w:val="pt-PT" w:eastAsia="en-US" w:bidi="ar-SA"/>
      </w:rPr>
    </w:lvl>
    <w:lvl w:ilvl="4">
      <w:numFmt w:val="bullet"/>
      <w:lvlText w:val="•"/>
      <w:lvlJc w:val="left"/>
      <w:pPr>
        <w:ind w:left="4254" w:hanging="680"/>
      </w:pPr>
      <w:rPr>
        <w:rFonts w:hint="default"/>
        <w:lang w:val="pt-PT" w:eastAsia="en-US" w:bidi="ar-SA"/>
      </w:rPr>
    </w:lvl>
    <w:lvl w:ilvl="5">
      <w:numFmt w:val="bullet"/>
      <w:lvlText w:val="•"/>
      <w:lvlJc w:val="left"/>
      <w:pPr>
        <w:ind w:left="5243" w:hanging="680"/>
      </w:pPr>
      <w:rPr>
        <w:rFonts w:hint="default"/>
        <w:lang w:val="pt-PT" w:eastAsia="en-US" w:bidi="ar-SA"/>
      </w:rPr>
    </w:lvl>
    <w:lvl w:ilvl="6">
      <w:numFmt w:val="bullet"/>
      <w:lvlText w:val="•"/>
      <w:lvlJc w:val="left"/>
      <w:pPr>
        <w:ind w:left="6231" w:hanging="680"/>
      </w:pPr>
      <w:rPr>
        <w:rFonts w:hint="default"/>
        <w:lang w:val="pt-PT" w:eastAsia="en-US" w:bidi="ar-SA"/>
      </w:rPr>
    </w:lvl>
    <w:lvl w:ilvl="7">
      <w:numFmt w:val="bullet"/>
      <w:lvlText w:val="•"/>
      <w:lvlJc w:val="left"/>
      <w:pPr>
        <w:ind w:left="7220" w:hanging="680"/>
      </w:pPr>
      <w:rPr>
        <w:rFonts w:hint="default"/>
        <w:lang w:val="pt-PT" w:eastAsia="en-US" w:bidi="ar-SA"/>
      </w:rPr>
    </w:lvl>
    <w:lvl w:ilvl="8">
      <w:numFmt w:val="bullet"/>
      <w:lvlText w:val="•"/>
      <w:lvlJc w:val="left"/>
      <w:pPr>
        <w:ind w:left="8209" w:hanging="680"/>
      </w:pPr>
      <w:rPr>
        <w:rFonts w:hint="default"/>
        <w:lang w:val="pt-PT" w:eastAsia="en-US" w:bidi="ar-SA"/>
      </w:rPr>
    </w:lvl>
  </w:abstractNum>
  <w:abstractNum w:abstractNumId="19" w15:restartNumberingAfterBreak="0">
    <w:nsid w:val="383F185B"/>
    <w:multiLevelType w:val="multilevel"/>
    <w:tmpl w:val="30E080B4"/>
    <w:lvl w:ilvl="0">
      <w:start w:val="4"/>
      <w:numFmt w:val="decimal"/>
      <w:lvlText w:val="%1-"/>
      <w:lvlJc w:val="left"/>
      <w:pPr>
        <w:ind w:left="302" w:hanging="317"/>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302" w:hanging="442"/>
        <w:jc w:val="right"/>
      </w:pPr>
      <w:rPr>
        <w:rFonts w:ascii="Times New Roman" w:eastAsia="Times New Roman" w:hAnsi="Times New Roman" w:cs="Times New Roman" w:hint="default"/>
        <w:w w:val="100"/>
        <w:sz w:val="24"/>
        <w:szCs w:val="24"/>
        <w:lang w:val="pt-PT" w:eastAsia="en-US" w:bidi="ar-SA"/>
      </w:rPr>
    </w:lvl>
    <w:lvl w:ilvl="2">
      <w:start w:val="1"/>
      <w:numFmt w:val="lowerLetter"/>
      <w:lvlText w:val="%3)"/>
      <w:lvlJc w:val="left"/>
      <w:pPr>
        <w:ind w:left="1022" w:hanging="360"/>
      </w:pPr>
      <w:rPr>
        <w:rFonts w:ascii="Times New Roman" w:eastAsia="Times New Roman" w:hAnsi="Times New Roman" w:cs="Times New Roman" w:hint="default"/>
        <w:spacing w:val="-1"/>
        <w:w w:val="99"/>
        <w:sz w:val="24"/>
        <w:szCs w:val="24"/>
        <w:lang w:val="pt-PT" w:eastAsia="en-US" w:bidi="ar-SA"/>
      </w:rPr>
    </w:lvl>
    <w:lvl w:ilvl="3">
      <w:numFmt w:val="bullet"/>
      <w:lvlText w:val="•"/>
      <w:lvlJc w:val="left"/>
      <w:pPr>
        <w:ind w:left="3056" w:hanging="360"/>
      </w:pPr>
      <w:rPr>
        <w:rFonts w:hint="default"/>
        <w:lang w:val="pt-PT" w:eastAsia="en-US" w:bidi="ar-SA"/>
      </w:rPr>
    </w:lvl>
    <w:lvl w:ilvl="4">
      <w:numFmt w:val="bullet"/>
      <w:lvlText w:val="•"/>
      <w:lvlJc w:val="left"/>
      <w:pPr>
        <w:ind w:left="4075" w:hanging="360"/>
      </w:pPr>
      <w:rPr>
        <w:rFonts w:hint="default"/>
        <w:lang w:val="pt-PT" w:eastAsia="en-US" w:bidi="ar-SA"/>
      </w:rPr>
    </w:lvl>
    <w:lvl w:ilvl="5">
      <w:numFmt w:val="bullet"/>
      <w:lvlText w:val="•"/>
      <w:lvlJc w:val="left"/>
      <w:pPr>
        <w:ind w:left="5093" w:hanging="360"/>
      </w:pPr>
      <w:rPr>
        <w:rFonts w:hint="default"/>
        <w:lang w:val="pt-PT" w:eastAsia="en-US" w:bidi="ar-SA"/>
      </w:rPr>
    </w:lvl>
    <w:lvl w:ilvl="6">
      <w:numFmt w:val="bullet"/>
      <w:lvlText w:val="•"/>
      <w:lvlJc w:val="left"/>
      <w:pPr>
        <w:ind w:left="6112" w:hanging="360"/>
      </w:pPr>
      <w:rPr>
        <w:rFonts w:hint="default"/>
        <w:lang w:val="pt-PT" w:eastAsia="en-US" w:bidi="ar-SA"/>
      </w:rPr>
    </w:lvl>
    <w:lvl w:ilvl="7">
      <w:numFmt w:val="bullet"/>
      <w:lvlText w:val="•"/>
      <w:lvlJc w:val="left"/>
      <w:pPr>
        <w:ind w:left="7130" w:hanging="360"/>
      </w:pPr>
      <w:rPr>
        <w:rFonts w:hint="default"/>
        <w:lang w:val="pt-PT" w:eastAsia="en-US" w:bidi="ar-SA"/>
      </w:rPr>
    </w:lvl>
    <w:lvl w:ilvl="8">
      <w:numFmt w:val="bullet"/>
      <w:lvlText w:val="•"/>
      <w:lvlJc w:val="left"/>
      <w:pPr>
        <w:ind w:left="8149" w:hanging="360"/>
      </w:pPr>
      <w:rPr>
        <w:rFonts w:hint="default"/>
        <w:lang w:val="pt-PT" w:eastAsia="en-US" w:bidi="ar-SA"/>
      </w:rPr>
    </w:lvl>
  </w:abstractNum>
  <w:abstractNum w:abstractNumId="20" w15:restartNumberingAfterBreak="0">
    <w:nsid w:val="3A7E3FF1"/>
    <w:multiLevelType w:val="multilevel"/>
    <w:tmpl w:val="7D36200A"/>
    <w:lvl w:ilvl="0">
      <w:start w:val="7"/>
      <w:numFmt w:val="decimal"/>
      <w:lvlText w:val="%1"/>
      <w:lvlJc w:val="left"/>
      <w:pPr>
        <w:ind w:left="480" w:hanging="480"/>
      </w:pPr>
      <w:rPr>
        <w:rFonts w:hint="default"/>
      </w:rPr>
    </w:lvl>
    <w:lvl w:ilvl="1">
      <w:start w:val="5"/>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1" w15:restartNumberingAfterBreak="0">
    <w:nsid w:val="3B915DB2"/>
    <w:multiLevelType w:val="hybridMultilevel"/>
    <w:tmpl w:val="91201B2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3EC72ADD"/>
    <w:multiLevelType w:val="multilevel"/>
    <w:tmpl w:val="FB4AD47A"/>
    <w:lvl w:ilvl="0">
      <w:start w:val="8"/>
      <w:numFmt w:val="decimal"/>
      <w:lvlText w:val="%1"/>
      <w:lvlJc w:val="left"/>
      <w:pPr>
        <w:ind w:left="482" w:hanging="180"/>
        <w:jc w:val="right"/>
      </w:pPr>
      <w:rPr>
        <w:rFonts w:hint="default"/>
        <w:b/>
        <w:bCs/>
        <w:w w:val="100"/>
        <w:lang w:val="pt-PT" w:eastAsia="en-US" w:bidi="ar-SA"/>
      </w:rPr>
    </w:lvl>
    <w:lvl w:ilvl="1">
      <w:start w:val="1"/>
      <w:numFmt w:val="decimal"/>
      <w:lvlText w:val="%1.%2"/>
      <w:lvlJc w:val="left"/>
      <w:pPr>
        <w:ind w:left="302" w:hanging="471"/>
      </w:pPr>
      <w:rPr>
        <w:rFonts w:hint="default"/>
        <w:w w:val="100"/>
        <w:lang w:val="pt-PT" w:eastAsia="en-US" w:bidi="ar-SA"/>
      </w:rPr>
    </w:lvl>
    <w:lvl w:ilvl="2">
      <w:start w:val="1"/>
      <w:numFmt w:val="decimal"/>
      <w:lvlText w:val="%1.%2.%3"/>
      <w:lvlJc w:val="left"/>
      <w:pPr>
        <w:ind w:left="302" w:hanging="471"/>
      </w:pPr>
      <w:rPr>
        <w:rFonts w:ascii="Times New Roman" w:eastAsia="Times New Roman" w:hAnsi="Times New Roman" w:cs="Times New Roman" w:hint="default"/>
        <w:color w:val="000009"/>
        <w:w w:val="100"/>
        <w:sz w:val="24"/>
        <w:szCs w:val="24"/>
        <w:lang w:val="pt-PT" w:eastAsia="en-US" w:bidi="ar-SA"/>
      </w:rPr>
    </w:lvl>
    <w:lvl w:ilvl="3">
      <w:numFmt w:val="bullet"/>
      <w:lvlText w:val="•"/>
      <w:lvlJc w:val="left"/>
      <w:pPr>
        <w:ind w:left="2636" w:hanging="471"/>
      </w:pPr>
      <w:rPr>
        <w:rFonts w:hint="default"/>
        <w:lang w:val="pt-PT" w:eastAsia="en-US" w:bidi="ar-SA"/>
      </w:rPr>
    </w:lvl>
    <w:lvl w:ilvl="4">
      <w:numFmt w:val="bullet"/>
      <w:lvlText w:val="•"/>
      <w:lvlJc w:val="left"/>
      <w:pPr>
        <w:ind w:left="3715" w:hanging="471"/>
      </w:pPr>
      <w:rPr>
        <w:rFonts w:hint="default"/>
        <w:lang w:val="pt-PT" w:eastAsia="en-US" w:bidi="ar-SA"/>
      </w:rPr>
    </w:lvl>
    <w:lvl w:ilvl="5">
      <w:numFmt w:val="bullet"/>
      <w:lvlText w:val="•"/>
      <w:lvlJc w:val="left"/>
      <w:pPr>
        <w:ind w:left="4793" w:hanging="471"/>
      </w:pPr>
      <w:rPr>
        <w:rFonts w:hint="default"/>
        <w:lang w:val="pt-PT" w:eastAsia="en-US" w:bidi="ar-SA"/>
      </w:rPr>
    </w:lvl>
    <w:lvl w:ilvl="6">
      <w:numFmt w:val="bullet"/>
      <w:lvlText w:val="•"/>
      <w:lvlJc w:val="left"/>
      <w:pPr>
        <w:ind w:left="5872" w:hanging="471"/>
      </w:pPr>
      <w:rPr>
        <w:rFonts w:hint="default"/>
        <w:lang w:val="pt-PT" w:eastAsia="en-US" w:bidi="ar-SA"/>
      </w:rPr>
    </w:lvl>
    <w:lvl w:ilvl="7">
      <w:numFmt w:val="bullet"/>
      <w:lvlText w:val="•"/>
      <w:lvlJc w:val="left"/>
      <w:pPr>
        <w:ind w:left="6950" w:hanging="471"/>
      </w:pPr>
      <w:rPr>
        <w:rFonts w:hint="default"/>
        <w:lang w:val="pt-PT" w:eastAsia="en-US" w:bidi="ar-SA"/>
      </w:rPr>
    </w:lvl>
    <w:lvl w:ilvl="8">
      <w:numFmt w:val="bullet"/>
      <w:lvlText w:val="•"/>
      <w:lvlJc w:val="left"/>
      <w:pPr>
        <w:ind w:left="8029" w:hanging="471"/>
      </w:pPr>
      <w:rPr>
        <w:rFonts w:hint="default"/>
        <w:lang w:val="pt-PT" w:eastAsia="en-US" w:bidi="ar-SA"/>
      </w:rPr>
    </w:lvl>
  </w:abstractNum>
  <w:abstractNum w:abstractNumId="23" w15:restartNumberingAfterBreak="0">
    <w:nsid w:val="40F82344"/>
    <w:multiLevelType w:val="multilevel"/>
    <w:tmpl w:val="40021AD0"/>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423937FD"/>
    <w:multiLevelType w:val="multilevel"/>
    <w:tmpl w:val="00480E4A"/>
    <w:lvl w:ilvl="0">
      <w:start w:val="5"/>
      <w:numFmt w:val="decimal"/>
      <w:lvlText w:val="%1."/>
      <w:lvlJc w:val="left"/>
      <w:pPr>
        <w:ind w:left="302" w:hanging="30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302" w:hanging="403"/>
      </w:pPr>
      <w:rPr>
        <w:rFonts w:ascii="Times New Roman" w:eastAsia="Times New Roman" w:hAnsi="Times New Roman" w:cs="Times New Roman" w:hint="default"/>
        <w:w w:val="100"/>
        <w:sz w:val="24"/>
        <w:szCs w:val="24"/>
        <w:lang w:val="pt-PT" w:eastAsia="en-US" w:bidi="ar-SA"/>
      </w:rPr>
    </w:lvl>
    <w:lvl w:ilvl="2">
      <w:start w:val="1"/>
      <w:numFmt w:val="lowerLetter"/>
      <w:lvlText w:val="%3)"/>
      <w:lvlJc w:val="left"/>
      <w:pPr>
        <w:ind w:left="1022" w:hanging="360"/>
        <w:jc w:val="right"/>
      </w:pPr>
      <w:rPr>
        <w:rFonts w:ascii="Times New Roman" w:eastAsia="Times New Roman" w:hAnsi="Times New Roman" w:cs="Times New Roman" w:hint="default"/>
        <w:spacing w:val="-1"/>
        <w:w w:val="99"/>
        <w:sz w:val="24"/>
        <w:szCs w:val="24"/>
        <w:lang w:val="pt-PT" w:eastAsia="en-US" w:bidi="ar-SA"/>
      </w:rPr>
    </w:lvl>
    <w:lvl w:ilvl="3">
      <w:numFmt w:val="bullet"/>
      <w:lvlText w:val="•"/>
      <w:lvlJc w:val="left"/>
      <w:pPr>
        <w:ind w:left="3056" w:hanging="360"/>
      </w:pPr>
      <w:rPr>
        <w:rFonts w:hint="default"/>
        <w:lang w:val="pt-PT" w:eastAsia="en-US" w:bidi="ar-SA"/>
      </w:rPr>
    </w:lvl>
    <w:lvl w:ilvl="4">
      <w:numFmt w:val="bullet"/>
      <w:lvlText w:val="•"/>
      <w:lvlJc w:val="left"/>
      <w:pPr>
        <w:ind w:left="4075" w:hanging="360"/>
      </w:pPr>
      <w:rPr>
        <w:rFonts w:hint="default"/>
        <w:lang w:val="pt-PT" w:eastAsia="en-US" w:bidi="ar-SA"/>
      </w:rPr>
    </w:lvl>
    <w:lvl w:ilvl="5">
      <w:numFmt w:val="bullet"/>
      <w:lvlText w:val="•"/>
      <w:lvlJc w:val="left"/>
      <w:pPr>
        <w:ind w:left="5093" w:hanging="360"/>
      </w:pPr>
      <w:rPr>
        <w:rFonts w:hint="default"/>
        <w:lang w:val="pt-PT" w:eastAsia="en-US" w:bidi="ar-SA"/>
      </w:rPr>
    </w:lvl>
    <w:lvl w:ilvl="6">
      <w:numFmt w:val="bullet"/>
      <w:lvlText w:val="•"/>
      <w:lvlJc w:val="left"/>
      <w:pPr>
        <w:ind w:left="6112" w:hanging="360"/>
      </w:pPr>
      <w:rPr>
        <w:rFonts w:hint="default"/>
        <w:lang w:val="pt-PT" w:eastAsia="en-US" w:bidi="ar-SA"/>
      </w:rPr>
    </w:lvl>
    <w:lvl w:ilvl="7">
      <w:numFmt w:val="bullet"/>
      <w:lvlText w:val="•"/>
      <w:lvlJc w:val="left"/>
      <w:pPr>
        <w:ind w:left="7130" w:hanging="360"/>
      </w:pPr>
      <w:rPr>
        <w:rFonts w:hint="default"/>
        <w:lang w:val="pt-PT" w:eastAsia="en-US" w:bidi="ar-SA"/>
      </w:rPr>
    </w:lvl>
    <w:lvl w:ilvl="8">
      <w:numFmt w:val="bullet"/>
      <w:lvlText w:val="•"/>
      <w:lvlJc w:val="left"/>
      <w:pPr>
        <w:ind w:left="8149" w:hanging="360"/>
      </w:pPr>
      <w:rPr>
        <w:rFonts w:hint="default"/>
        <w:lang w:val="pt-PT" w:eastAsia="en-US" w:bidi="ar-SA"/>
      </w:rPr>
    </w:lvl>
  </w:abstractNum>
  <w:abstractNum w:abstractNumId="25" w15:restartNumberingAfterBreak="0">
    <w:nsid w:val="44A81905"/>
    <w:multiLevelType w:val="multilevel"/>
    <w:tmpl w:val="2C00600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D04B83"/>
    <w:multiLevelType w:val="hybridMultilevel"/>
    <w:tmpl w:val="333E5C5A"/>
    <w:lvl w:ilvl="0" w:tplc="40C41306">
      <w:start w:val="1"/>
      <w:numFmt w:val="lowerLetter"/>
      <w:lvlText w:val="%1)"/>
      <w:lvlJc w:val="left"/>
      <w:pPr>
        <w:ind w:left="662" w:hanging="360"/>
      </w:pPr>
      <w:rPr>
        <w:rFonts w:ascii="Times New Roman" w:eastAsia="Times New Roman" w:hAnsi="Times New Roman" w:cs="Times New Roman" w:hint="default"/>
        <w:spacing w:val="-1"/>
        <w:w w:val="99"/>
        <w:sz w:val="24"/>
        <w:szCs w:val="24"/>
        <w:lang w:val="pt-PT" w:eastAsia="en-US" w:bidi="ar-SA"/>
      </w:rPr>
    </w:lvl>
    <w:lvl w:ilvl="1" w:tplc="0AB62E26">
      <w:numFmt w:val="bullet"/>
      <w:lvlText w:val="•"/>
      <w:lvlJc w:val="left"/>
      <w:pPr>
        <w:ind w:left="1612" w:hanging="360"/>
      </w:pPr>
      <w:rPr>
        <w:rFonts w:hint="default"/>
        <w:lang w:val="pt-PT" w:eastAsia="en-US" w:bidi="ar-SA"/>
      </w:rPr>
    </w:lvl>
    <w:lvl w:ilvl="2" w:tplc="F0FA41C6">
      <w:numFmt w:val="bullet"/>
      <w:lvlText w:val="•"/>
      <w:lvlJc w:val="left"/>
      <w:pPr>
        <w:ind w:left="2565" w:hanging="360"/>
      </w:pPr>
      <w:rPr>
        <w:rFonts w:hint="default"/>
        <w:lang w:val="pt-PT" w:eastAsia="en-US" w:bidi="ar-SA"/>
      </w:rPr>
    </w:lvl>
    <w:lvl w:ilvl="3" w:tplc="BF28DE62">
      <w:numFmt w:val="bullet"/>
      <w:lvlText w:val="•"/>
      <w:lvlJc w:val="left"/>
      <w:pPr>
        <w:ind w:left="3517" w:hanging="360"/>
      </w:pPr>
      <w:rPr>
        <w:rFonts w:hint="default"/>
        <w:lang w:val="pt-PT" w:eastAsia="en-US" w:bidi="ar-SA"/>
      </w:rPr>
    </w:lvl>
    <w:lvl w:ilvl="4" w:tplc="02BE8B5E">
      <w:numFmt w:val="bullet"/>
      <w:lvlText w:val="•"/>
      <w:lvlJc w:val="left"/>
      <w:pPr>
        <w:ind w:left="4470" w:hanging="360"/>
      </w:pPr>
      <w:rPr>
        <w:rFonts w:hint="default"/>
        <w:lang w:val="pt-PT" w:eastAsia="en-US" w:bidi="ar-SA"/>
      </w:rPr>
    </w:lvl>
    <w:lvl w:ilvl="5" w:tplc="1FCE7868">
      <w:numFmt w:val="bullet"/>
      <w:lvlText w:val="•"/>
      <w:lvlJc w:val="left"/>
      <w:pPr>
        <w:ind w:left="5423" w:hanging="360"/>
      </w:pPr>
      <w:rPr>
        <w:rFonts w:hint="default"/>
        <w:lang w:val="pt-PT" w:eastAsia="en-US" w:bidi="ar-SA"/>
      </w:rPr>
    </w:lvl>
    <w:lvl w:ilvl="6" w:tplc="A57637DC">
      <w:numFmt w:val="bullet"/>
      <w:lvlText w:val="•"/>
      <w:lvlJc w:val="left"/>
      <w:pPr>
        <w:ind w:left="6375" w:hanging="360"/>
      </w:pPr>
      <w:rPr>
        <w:rFonts w:hint="default"/>
        <w:lang w:val="pt-PT" w:eastAsia="en-US" w:bidi="ar-SA"/>
      </w:rPr>
    </w:lvl>
    <w:lvl w:ilvl="7" w:tplc="6E88B040">
      <w:numFmt w:val="bullet"/>
      <w:lvlText w:val="•"/>
      <w:lvlJc w:val="left"/>
      <w:pPr>
        <w:ind w:left="7328" w:hanging="360"/>
      </w:pPr>
      <w:rPr>
        <w:rFonts w:hint="default"/>
        <w:lang w:val="pt-PT" w:eastAsia="en-US" w:bidi="ar-SA"/>
      </w:rPr>
    </w:lvl>
    <w:lvl w:ilvl="8" w:tplc="02780CD2">
      <w:numFmt w:val="bullet"/>
      <w:lvlText w:val="•"/>
      <w:lvlJc w:val="left"/>
      <w:pPr>
        <w:ind w:left="8281" w:hanging="360"/>
      </w:pPr>
      <w:rPr>
        <w:rFonts w:hint="default"/>
        <w:lang w:val="pt-PT" w:eastAsia="en-US" w:bidi="ar-SA"/>
      </w:rPr>
    </w:lvl>
  </w:abstractNum>
  <w:abstractNum w:abstractNumId="27" w15:restartNumberingAfterBreak="0">
    <w:nsid w:val="4E4875CC"/>
    <w:multiLevelType w:val="hybridMultilevel"/>
    <w:tmpl w:val="C660F2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F6929D8"/>
    <w:multiLevelType w:val="hybridMultilevel"/>
    <w:tmpl w:val="B110489C"/>
    <w:lvl w:ilvl="0" w:tplc="68E0B8A2">
      <w:start w:val="8"/>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52775BEC"/>
    <w:multiLevelType w:val="multilevel"/>
    <w:tmpl w:val="9D7C36AA"/>
    <w:lvl w:ilvl="0">
      <w:start w:val="10"/>
      <w:numFmt w:val="decimal"/>
      <w:lvlText w:val="%1"/>
      <w:lvlJc w:val="left"/>
      <w:pPr>
        <w:ind w:left="962" w:hanging="660"/>
      </w:pPr>
      <w:rPr>
        <w:rFonts w:hint="default"/>
        <w:lang w:val="pt-PT" w:eastAsia="en-US" w:bidi="ar-SA"/>
      </w:rPr>
    </w:lvl>
    <w:lvl w:ilvl="1">
      <w:start w:val="1"/>
      <w:numFmt w:val="decimal"/>
      <w:lvlText w:val="%1.%2"/>
      <w:lvlJc w:val="left"/>
      <w:pPr>
        <w:ind w:left="962" w:hanging="660"/>
      </w:pPr>
      <w:rPr>
        <w:rFonts w:hint="default"/>
        <w:lang w:val="pt-PT" w:eastAsia="en-US" w:bidi="ar-SA"/>
      </w:rPr>
    </w:lvl>
    <w:lvl w:ilvl="2">
      <w:start w:val="3"/>
      <w:numFmt w:val="decimal"/>
      <w:lvlText w:val="%1.%2.%3"/>
      <w:lvlJc w:val="left"/>
      <w:pPr>
        <w:ind w:left="962" w:hanging="660"/>
      </w:pPr>
      <w:rPr>
        <w:rFonts w:ascii="Times New Roman" w:eastAsia="Times New Roman" w:hAnsi="Times New Roman" w:cs="Times New Roman" w:hint="default"/>
        <w:color w:val="000009"/>
        <w:w w:val="100"/>
        <w:sz w:val="24"/>
        <w:szCs w:val="24"/>
        <w:lang w:val="pt-PT" w:eastAsia="en-US" w:bidi="ar-SA"/>
      </w:rPr>
    </w:lvl>
    <w:lvl w:ilvl="3">
      <w:start w:val="1"/>
      <w:numFmt w:val="decimal"/>
      <w:lvlText w:val="%1.%2.%3.%4"/>
      <w:lvlJc w:val="left"/>
      <w:pPr>
        <w:ind w:left="302" w:hanging="893"/>
      </w:pPr>
      <w:rPr>
        <w:rFonts w:ascii="Times New Roman" w:eastAsia="Times New Roman" w:hAnsi="Times New Roman" w:cs="Times New Roman" w:hint="default"/>
        <w:color w:val="000009"/>
        <w:w w:val="100"/>
        <w:sz w:val="24"/>
        <w:szCs w:val="24"/>
        <w:lang w:val="pt-PT" w:eastAsia="en-US" w:bidi="ar-SA"/>
      </w:rPr>
    </w:lvl>
    <w:lvl w:ilvl="4">
      <w:numFmt w:val="bullet"/>
      <w:lvlText w:val="•"/>
      <w:lvlJc w:val="left"/>
      <w:pPr>
        <w:ind w:left="4035" w:hanging="893"/>
      </w:pPr>
      <w:rPr>
        <w:rFonts w:hint="default"/>
        <w:lang w:val="pt-PT" w:eastAsia="en-US" w:bidi="ar-SA"/>
      </w:rPr>
    </w:lvl>
    <w:lvl w:ilvl="5">
      <w:numFmt w:val="bullet"/>
      <w:lvlText w:val="•"/>
      <w:lvlJc w:val="left"/>
      <w:pPr>
        <w:ind w:left="5060" w:hanging="893"/>
      </w:pPr>
      <w:rPr>
        <w:rFonts w:hint="default"/>
        <w:lang w:val="pt-PT" w:eastAsia="en-US" w:bidi="ar-SA"/>
      </w:rPr>
    </w:lvl>
    <w:lvl w:ilvl="6">
      <w:numFmt w:val="bullet"/>
      <w:lvlText w:val="•"/>
      <w:lvlJc w:val="left"/>
      <w:pPr>
        <w:ind w:left="6085" w:hanging="893"/>
      </w:pPr>
      <w:rPr>
        <w:rFonts w:hint="default"/>
        <w:lang w:val="pt-PT" w:eastAsia="en-US" w:bidi="ar-SA"/>
      </w:rPr>
    </w:lvl>
    <w:lvl w:ilvl="7">
      <w:numFmt w:val="bullet"/>
      <w:lvlText w:val="•"/>
      <w:lvlJc w:val="left"/>
      <w:pPr>
        <w:ind w:left="7110" w:hanging="893"/>
      </w:pPr>
      <w:rPr>
        <w:rFonts w:hint="default"/>
        <w:lang w:val="pt-PT" w:eastAsia="en-US" w:bidi="ar-SA"/>
      </w:rPr>
    </w:lvl>
    <w:lvl w:ilvl="8">
      <w:numFmt w:val="bullet"/>
      <w:lvlText w:val="•"/>
      <w:lvlJc w:val="left"/>
      <w:pPr>
        <w:ind w:left="8136" w:hanging="893"/>
      </w:pPr>
      <w:rPr>
        <w:rFonts w:hint="default"/>
        <w:lang w:val="pt-PT" w:eastAsia="en-US" w:bidi="ar-SA"/>
      </w:rPr>
    </w:lvl>
  </w:abstractNum>
  <w:abstractNum w:abstractNumId="30" w15:restartNumberingAfterBreak="0">
    <w:nsid w:val="54CE1D15"/>
    <w:multiLevelType w:val="hybridMultilevel"/>
    <w:tmpl w:val="F74E33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9D0399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DB2F13"/>
    <w:multiLevelType w:val="hybridMultilevel"/>
    <w:tmpl w:val="2BB04E10"/>
    <w:lvl w:ilvl="0" w:tplc="C9FC874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69496ADE"/>
    <w:multiLevelType w:val="hybridMultilevel"/>
    <w:tmpl w:val="2696C1E6"/>
    <w:lvl w:ilvl="0" w:tplc="3424DA46">
      <w:start w:val="10"/>
      <w:numFmt w:val="decimal"/>
      <w:lvlText w:val="%1"/>
      <w:lvlJc w:val="left"/>
      <w:pPr>
        <w:ind w:left="862" w:hanging="360"/>
      </w:pPr>
      <w:rPr>
        <w:rFonts w:hint="default"/>
        <w:lang w:val="pt-PT" w:eastAsia="en-US" w:bidi="ar-SA"/>
      </w:rPr>
    </w:lvl>
    <w:lvl w:ilvl="1" w:tplc="04160019" w:tentative="1">
      <w:start w:val="1"/>
      <w:numFmt w:val="lowerLetter"/>
      <w:lvlText w:val="%2."/>
      <w:lvlJc w:val="left"/>
      <w:pPr>
        <w:ind w:left="1582" w:hanging="360"/>
      </w:pPr>
    </w:lvl>
    <w:lvl w:ilvl="2" w:tplc="0416001B">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4" w15:restartNumberingAfterBreak="0">
    <w:nsid w:val="6CDF6F7F"/>
    <w:multiLevelType w:val="hybridMultilevel"/>
    <w:tmpl w:val="E9469F84"/>
    <w:lvl w:ilvl="0" w:tplc="0F1045C0">
      <w:start w:val="1"/>
      <w:numFmt w:val="lowerLetter"/>
      <w:lvlText w:val="%1)"/>
      <w:lvlJc w:val="left"/>
      <w:pPr>
        <w:ind w:left="720" w:hanging="360"/>
      </w:pPr>
      <w:rPr>
        <w:rFonts w:asciiTheme="majorHAnsi" w:eastAsia="Times New Roman" w:hAnsiTheme="majorHAnsi" w:cstheme="maj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F154F7"/>
    <w:multiLevelType w:val="hybridMultilevel"/>
    <w:tmpl w:val="E0641CDC"/>
    <w:lvl w:ilvl="0" w:tplc="9FAE59C8">
      <w:start w:val="1"/>
      <w:numFmt w:val="lowerLetter"/>
      <w:lvlText w:val="%1)"/>
      <w:lvlJc w:val="left"/>
      <w:pPr>
        <w:ind w:left="1080" w:hanging="360"/>
      </w:pPr>
      <w:rPr>
        <w:rFonts w:asciiTheme="minorHAnsi" w:eastAsia="Times New Roman" w:hAnsiTheme="minorHAnsi" w:cstheme="minorHAns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B6B7C83"/>
    <w:multiLevelType w:val="multilevel"/>
    <w:tmpl w:val="A9E8AC9C"/>
    <w:lvl w:ilvl="0">
      <w:start w:val="3"/>
      <w:numFmt w:val="decimal"/>
      <w:lvlText w:val="%1"/>
      <w:lvlJc w:val="left"/>
      <w:pPr>
        <w:ind w:left="482"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662" w:hanging="36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555"/>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302" w:hanging="730"/>
      </w:pPr>
      <w:rPr>
        <w:rFonts w:ascii="Times New Roman" w:eastAsia="Times New Roman" w:hAnsi="Times New Roman" w:cs="Times New Roman" w:hint="default"/>
        <w:w w:val="100"/>
        <w:sz w:val="24"/>
        <w:szCs w:val="24"/>
        <w:lang w:val="pt-PT" w:eastAsia="en-US" w:bidi="ar-SA"/>
      </w:rPr>
    </w:lvl>
    <w:lvl w:ilvl="4">
      <w:start w:val="1"/>
      <w:numFmt w:val="decimal"/>
      <w:lvlText w:val="%1.%2.%3.%4.%5"/>
      <w:lvlJc w:val="left"/>
      <w:pPr>
        <w:ind w:left="905" w:hanging="905"/>
      </w:pPr>
      <w:rPr>
        <w:rFonts w:ascii="Times New Roman" w:eastAsia="Times New Roman" w:hAnsi="Times New Roman" w:cs="Times New Roman" w:hint="default"/>
        <w:w w:val="100"/>
        <w:sz w:val="24"/>
        <w:szCs w:val="24"/>
        <w:lang w:val="pt-PT" w:eastAsia="en-US" w:bidi="ar-SA"/>
      </w:rPr>
    </w:lvl>
    <w:lvl w:ilvl="5">
      <w:numFmt w:val="bullet"/>
      <w:lvlText w:val="•"/>
      <w:lvlJc w:val="left"/>
      <w:pPr>
        <w:ind w:left="3638" w:hanging="905"/>
      </w:pPr>
      <w:rPr>
        <w:rFonts w:hint="default"/>
        <w:lang w:val="pt-PT" w:eastAsia="en-US" w:bidi="ar-SA"/>
      </w:rPr>
    </w:lvl>
    <w:lvl w:ilvl="6">
      <w:numFmt w:val="bullet"/>
      <w:lvlText w:val="•"/>
      <w:lvlJc w:val="left"/>
      <w:pPr>
        <w:ind w:left="4948" w:hanging="905"/>
      </w:pPr>
      <w:rPr>
        <w:rFonts w:hint="default"/>
        <w:lang w:val="pt-PT" w:eastAsia="en-US" w:bidi="ar-SA"/>
      </w:rPr>
    </w:lvl>
    <w:lvl w:ilvl="7">
      <w:numFmt w:val="bullet"/>
      <w:lvlText w:val="•"/>
      <w:lvlJc w:val="left"/>
      <w:pPr>
        <w:ind w:left="6257" w:hanging="905"/>
      </w:pPr>
      <w:rPr>
        <w:rFonts w:hint="default"/>
        <w:lang w:val="pt-PT" w:eastAsia="en-US" w:bidi="ar-SA"/>
      </w:rPr>
    </w:lvl>
    <w:lvl w:ilvl="8">
      <w:numFmt w:val="bullet"/>
      <w:lvlText w:val="•"/>
      <w:lvlJc w:val="left"/>
      <w:pPr>
        <w:ind w:left="7567" w:hanging="905"/>
      </w:pPr>
      <w:rPr>
        <w:rFonts w:hint="default"/>
        <w:lang w:val="pt-PT" w:eastAsia="en-US" w:bidi="ar-SA"/>
      </w:rPr>
    </w:lvl>
  </w:abstractNum>
  <w:abstractNum w:abstractNumId="37" w15:restartNumberingAfterBreak="0">
    <w:nsid w:val="7E0B3A99"/>
    <w:multiLevelType w:val="multilevel"/>
    <w:tmpl w:val="75362B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8"/>
  </w:num>
  <w:num w:numId="3">
    <w:abstractNumId w:val="29"/>
  </w:num>
  <w:num w:numId="4">
    <w:abstractNumId w:val="9"/>
  </w:num>
  <w:num w:numId="5">
    <w:abstractNumId w:val="22"/>
  </w:num>
  <w:num w:numId="6">
    <w:abstractNumId w:val="13"/>
  </w:num>
  <w:num w:numId="7">
    <w:abstractNumId w:val="24"/>
  </w:num>
  <w:num w:numId="8">
    <w:abstractNumId w:val="19"/>
  </w:num>
  <w:num w:numId="9">
    <w:abstractNumId w:val="26"/>
  </w:num>
  <w:num w:numId="10">
    <w:abstractNumId w:val="11"/>
  </w:num>
  <w:num w:numId="11">
    <w:abstractNumId w:val="5"/>
  </w:num>
  <w:num w:numId="12">
    <w:abstractNumId w:val="36"/>
  </w:num>
  <w:num w:numId="13">
    <w:abstractNumId w:val="3"/>
  </w:num>
  <w:num w:numId="14">
    <w:abstractNumId w:val="33"/>
  </w:num>
  <w:num w:numId="15">
    <w:abstractNumId w:val="31"/>
  </w:num>
  <w:num w:numId="16">
    <w:abstractNumId w:val="20"/>
  </w:num>
  <w:num w:numId="17">
    <w:abstractNumId w:val="21"/>
  </w:num>
  <w:num w:numId="18">
    <w:abstractNumId w:val="4"/>
  </w:num>
  <w:num w:numId="19">
    <w:abstractNumId w:val="10"/>
  </w:num>
  <w:num w:numId="20">
    <w:abstractNumId w:val="17"/>
  </w:num>
  <w:num w:numId="21">
    <w:abstractNumId w:val="28"/>
  </w:num>
  <w:num w:numId="22">
    <w:abstractNumId w:val="16"/>
  </w:num>
  <w:num w:numId="23">
    <w:abstractNumId w:val="23"/>
  </w:num>
  <w:num w:numId="24">
    <w:abstractNumId w:val="34"/>
  </w:num>
  <w:num w:numId="25">
    <w:abstractNumId w:val="12"/>
  </w:num>
  <w:num w:numId="26">
    <w:abstractNumId w:val="2"/>
  </w:num>
  <w:num w:numId="27">
    <w:abstractNumId w:val="8"/>
  </w:num>
  <w:num w:numId="28">
    <w:abstractNumId w:val="35"/>
  </w:num>
  <w:num w:numId="29">
    <w:abstractNumId w:val="6"/>
  </w:num>
  <w:num w:numId="30">
    <w:abstractNumId w:val="7"/>
  </w:num>
  <w:num w:numId="31">
    <w:abstractNumId w:val="32"/>
  </w:num>
  <w:num w:numId="32">
    <w:abstractNumId w:val="30"/>
  </w:num>
  <w:num w:numId="33">
    <w:abstractNumId w:val="37"/>
  </w:num>
  <w:num w:numId="34">
    <w:abstractNumId w:val="0"/>
  </w:num>
  <w:num w:numId="35">
    <w:abstractNumId w:val="1"/>
  </w:num>
  <w:num w:numId="36">
    <w:abstractNumId w:val="15"/>
  </w:num>
  <w:num w:numId="37">
    <w:abstractNumId w:val="1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58"/>
    <w:rsid w:val="000075DD"/>
    <w:rsid w:val="00065B44"/>
    <w:rsid w:val="00073737"/>
    <w:rsid w:val="000C158B"/>
    <w:rsid w:val="000D464C"/>
    <w:rsid w:val="00114048"/>
    <w:rsid w:val="001425A5"/>
    <w:rsid w:val="001A5506"/>
    <w:rsid w:val="001B64ED"/>
    <w:rsid w:val="001B7FAA"/>
    <w:rsid w:val="001D0924"/>
    <w:rsid w:val="00211025"/>
    <w:rsid w:val="00236587"/>
    <w:rsid w:val="002645AC"/>
    <w:rsid w:val="00345304"/>
    <w:rsid w:val="00346DAD"/>
    <w:rsid w:val="0037323B"/>
    <w:rsid w:val="003961BB"/>
    <w:rsid w:val="003E1C9A"/>
    <w:rsid w:val="00400926"/>
    <w:rsid w:val="00404747"/>
    <w:rsid w:val="00445179"/>
    <w:rsid w:val="004662E8"/>
    <w:rsid w:val="0049676A"/>
    <w:rsid w:val="004B4907"/>
    <w:rsid w:val="004B4BEA"/>
    <w:rsid w:val="004F4614"/>
    <w:rsid w:val="0053687A"/>
    <w:rsid w:val="00571E2A"/>
    <w:rsid w:val="005C2EFB"/>
    <w:rsid w:val="00633B3C"/>
    <w:rsid w:val="00670C02"/>
    <w:rsid w:val="006B52C0"/>
    <w:rsid w:val="007465AD"/>
    <w:rsid w:val="007758A4"/>
    <w:rsid w:val="007A5121"/>
    <w:rsid w:val="007B0279"/>
    <w:rsid w:val="00835495"/>
    <w:rsid w:val="00845757"/>
    <w:rsid w:val="008624E1"/>
    <w:rsid w:val="008A1893"/>
    <w:rsid w:val="008B6F5F"/>
    <w:rsid w:val="008E7DAE"/>
    <w:rsid w:val="009008C3"/>
    <w:rsid w:val="009054E0"/>
    <w:rsid w:val="0096739D"/>
    <w:rsid w:val="00977D3F"/>
    <w:rsid w:val="00A40F59"/>
    <w:rsid w:val="00AC70DF"/>
    <w:rsid w:val="00B53A66"/>
    <w:rsid w:val="00B92A2D"/>
    <w:rsid w:val="00BF7178"/>
    <w:rsid w:val="00C05033"/>
    <w:rsid w:val="00C10F07"/>
    <w:rsid w:val="00C62AE0"/>
    <w:rsid w:val="00C645B9"/>
    <w:rsid w:val="00D4768F"/>
    <w:rsid w:val="00D75C58"/>
    <w:rsid w:val="00DD0722"/>
    <w:rsid w:val="00DE4090"/>
    <w:rsid w:val="00DE634C"/>
    <w:rsid w:val="00E023F7"/>
    <w:rsid w:val="00E17661"/>
    <w:rsid w:val="00E26A50"/>
    <w:rsid w:val="00E4062C"/>
    <w:rsid w:val="00E456A6"/>
    <w:rsid w:val="00E54D62"/>
    <w:rsid w:val="00E75262"/>
    <w:rsid w:val="00F1137F"/>
    <w:rsid w:val="00F44E5D"/>
    <w:rsid w:val="00FD42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296506"/>
  <w15:chartTrackingRefBased/>
  <w15:docId w15:val="{4B4073E2-9257-4E2C-80C6-92C58C8B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C9A"/>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9"/>
    <w:qFormat/>
    <w:rsid w:val="003E1C9A"/>
    <w:pPr>
      <w:ind w:left="482" w:hanging="181"/>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5C58"/>
    <w:pPr>
      <w:tabs>
        <w:tab w:val="center" w:pos="4252"/>
        <w:tab w:val="right" w:pos="8504"/>
      </w:tabs>
    </w:pPr>
  </w:style>
  <w:style w:type="character" w:customStyle="1" w:styleId="CabealhoChar">
    <w:name w:val="Cabeçalho Char"/>
    <w:basedOn w:val="Fontepargpadro"/>
    <w:link w:val="Cabealho"/>
    <w:uiPriority w:val="99"/>
    <w:rsid w:val="00D75C58"/>
  </w:style>
  <w:style w:type="paragraph" w:styleId="Rodap">
    <w:name w:val="footer"/>
    <w:basedOn w:val="Normal"/>
    <w:link w:val="RodapChar"/>
    <w:uiPriority w:val="99"/>
    <w:unhideWhenUsed/>
    <w:rsid w:val="00D75C58"/>
    <w:pPr>
      <w:tabs>
        <w:tab w:val="center" w:pos="4252"/>
        <w:tab w:val="right" w:pos="8504"/>
      </w:tabs>
    </w:pPr>
  </w:style>
  <w:style w:type="character" w:customStyle="1" w:styleId="RodapChar">
    <w:name w:val="Rodapé Char"/>
    <w:basedOn w:val="Fontepargpadro"/>
    <w:link w:val="Rodap"/>
    <w:uiPriority w:val="99"/>
    <w:rsid w:val="00D75C58"/>
  </w:style>
  <w:style w:type="paragraph" w:styleId="PargrafodaLista">
    <w:name w:val="List Paragraph"/>
    <w:basedOn w:val="Normal"/>
    <w:uiPriority w:val="34"/>
    <w:qFormat/>
    <w:rsid w:val="00073737"/>
    <w:pPr>
      <w:ind w:left="720"/>
      <w:contextualSpacing/>
    </w:pPr>
  </w:style>
  <w:style w:type="character" w:customStyle="1" w:styleId="Ttulo1Char">
    <w:name w:val="Título 1 Char"/>
    <w:basedOn w:val="Fontepargpadro"/>
    <w:link w:val="Ttulo1"/>
    <w:uiPriority w:val="9"/>
    <w:rsid w:val="003E1C9A"/>
    <w:rPr>
      <w:rFonts w:ascii="Times New Roman" w:eastAsia="Times New Roman" w:hAnsi="Times New Roman" w:cs="Times New Roman"/>
      <w:b/>
      <w:bCs/>
      <w:sz w:val="24"/>
      <w:szCs w:val="24"/>
      <w:lang w:val="pt-PT"/>
    </w:rPr>
  </w:style>
  <w:style w:type="table" w:customStyle="1" w:styleId="TableNormal">
    <w:name w:val="Table Normal"/>
    <w:uiPriority w:val="2"/>
    <w:semiHidden/>
    <w:unhideWhenUsed/>
    <w:qFormat/>
    <w:rsid w:val="003E1C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E1C9A"/>
    <w:rPr>
      <w:sz w:val="24"/>
      <w:szCs w:val="24"/>
    </w:rPr>
  </w:style>
  <w:style w:type="character" w:customStyle="1" w:styleId="CorpodetextoChar">
    <w:name w:val="Corpo de texto Char"/>
    <w:basedOn w:val="Fontepargpadro"/>
    <w:link w:val="Corpodetexto"/>
    <w:uiPriority w:val="1"/>
    <w:rsid w:val="003E1C9A"/>
    <w:rPr>
      <w:rFonts w:ascii="Times New Roman" w:eastAsia="Times New Roman" w:hAnsi="Times New Roman" w:cs="Times New Roman"/>
      <w:sz w:val="24"/>
      <w:szCs w:val="24"/>
      <w:lang w:val="pt-PT"/>
    </w:rPr>
  </w:style>
  <w:style w:type="paragraph" w:customStyle="1" w:styleId="TableParagraph">
    <w:name w:val="Table Paragraph"/>
    <w:basedOn w:val="Normal"/>
    <w:uiPriority w:val="1"/>
    <w:qFormat/>
    <w:rsid w:val="003E1C9A"/>
    <w:pPr>
      <w:spacing w:line="275" w:lineRule="exact"/>
      <w:ind w:left="107"/>
    </w:pPr>
  </w:style>
  <w:style w:type="table" w:styleId="Tabelacomgrade">
    <w:name w:val="Table Grid"/>
    <w:basedOn w:val="Tabelanormal"/>
    <w:uiPriority w:val="39"/>
    <w:rsid w:val="004009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09DE3-E470-4C97-BB39-A3E37EBE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2052</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Ferreira</dc:creator>
  <cp:keywords/>
  <dc:description/>
  <cp:lastModifiedBy>Viviane Fontanella</cp:lastModifiedBy>
  <cp:revision>5</cp:revision>
  <dcterms:created xsi:type="dcterms:W3CDTF">2021-11-19T19:00:00Z</dcterms:created>
  <dcterms:modified xsi:type="dcterms:W3CDTF">2021-11-19T21:28:00Z</dcterms:modified>
</cp:coreProperties>
</file>