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8678" w14:textId="5A37042C" w:rsidR="003B7AFE" w:rsidRDefault="003B7AFE" w:rsidP="002C7CF7">
      <w:pPr>
        <w:jc w:val="center"/>
        <w:rPr>
          <w:rFonts w:ascii="Arial" w:hAnsi="Arial" w:cs="Arial"/>
          <w:b/>
          <w:bCs/>
          <w:color w:val="000000" w:themeColor="text1"/>
          <w:kern w:val="36"/>
        </w:rPr>
      </w:pPr>
      <w:r w:rsidRPr="00000EA4">
        <w:rPr>
          <w:rFonts w:ascii="Arial" w:hAnsi="Arial" w:cs="Arial"/>
          <w:b/>
          <w:bCs/>
          <w:color w:val="000000" w:themeColor="text1"/>
          <w:kern w:val="36"/>
        </w:rPr>
        <w:t>DECISÃO ADMINISTRATIVA</w:t>
      </w:r>
    </w:p>
    <w:p w14:paraId="6C1295DD" w14:textId="77777777" w:rsidR="003B7AFE" w:rsidRDefault="003B7AFE" w:rsidP="003B7AFE">
      <w:pPr>
        <w:jc w:val="both"/>
        <w:rPr>
          <w:rFonts w:ascii="Arial" w:hAnsi="Arial" w:cs="Arial"/>
          <w:b/>
          <w:bCs/>
          <w:color w:val="000000" w:themeColor="text1"/>
          <w:kern w:val="36"/>
        </w:rPr>
      </w:pPr>
    </w:p>
    <w:p w14:paraId="200C4230" w14:textId="77777777" w:rsidR="003B7AFE" w:rsidRPr="00000EA4" w:rsidRDefault="003B7AFE" w:rsidP="003B7AFE">
      <w:pPr>
        <w:jc w:val="both"/>
        <w:rPr>
          <w:rFonts w:ascii="Arial" w:hAnsi="Arial" w:cs="Arial"/>
          <w:b/>
          <w:bCs/>
          <w:color w:val="000000" w:themeColor="text1"/>
          <w:kern w:val="36"/>
        </w:rPr>
      </w:pPr>
      <w:r w:rsidRPr="00000EA4">
        <w:rPr>
          <w:rFonts w:ascii="Arial" w:hAnsi="Arial" w:cs="Arial"/>
          <w:b/>
          <w:bCs/>
          <w:color w:val="000000" w:themeColor="text1"/>
          <w:kern w:val="36"/>
        </w:rPr>
        <w:t>EDITAL CHAMADA PÚBLICA N. 01/2022</w:t>
      </w:r>
    </w:p>
    <w:p w14:paraId="1153EB81" w14:textId="77777777" w:rsidR="003B7AFE" w:rsidRPr="00000EA4" w:rsidRDefault="003B7AFE" w:rsidP="003B7AFE">
      <w:pPr>
        <w:jc w:val="both"/>
        <w:rPr>
          <w:rFonts w:ascii="Arial" w:hAnsi="Arial" w:cs="Arial"/>
          <w:b/>
          <w:bCs/>
          <w:color w:val="000000" w:themeColor="text1"/>
          <w:kern w:val="36"/>
        </w:rPr>
      </w:pPr>
    </w:p>
    <w:p w14:paraId="5B7E72F4" w14:textId="77777777" w:rsidR="003B7AFE" w:rsidRDefault="003B7AFE" w:rsidP="003B7AFE">
      <w:pPr>
        <w:spacing w:before="100" w:beforeAutospacing="1" w:after="100" w:afterAutospacing="1"/>
        <w:rPr>
          <w:rFonts w:ascii="Arial" w:hAnsi="Arial" w:cs="Arial"/>
        </w:rPr>
      </w:pPr>
      <w:r w:rsidRPr="00000EA4">
        <w:rPr>
          <w:rFonts w:ascii="Arial" w:hAnsi="Arial" w:cs="Arial"/>
        </w:rPr>
        <w:t>OBJETO: Gerenciamento, operacionalização e execução das ações e serviços de saúde, na Unidade de Pronto Atendimento 24h</w:t>
      </w:r>
      <w:r>
        <w:rPr>
          <w:rFonts w:ascii="Arial" w:hAnsi="Arial" w:cs="Arial"/>
        </w:rPr>
        <w:t xml:space="preserve">. </w:t>
      </w:r>
    </w:p>
    <w:p w14:paraId="1D0CD23C" w14:textId="77777777" w:rsidR="003B7AFE" w:rsidRPr="00000EA4" w:rsidRDefault="003B7AFE" w:rsidP="003B7AFE">
      <w:pPr>
        <w:spacing w:before="100" w:beforeAutospacing="1" w:after="100" w:afterAutospacing="1"/>
        <w:rPr>
          <w:rFonts w:ascii="Arial" w:hAnsi="Arial" w:cs="Arial"/>
        </w:rPr>
      </w:pPr>
    </w:p>
    <w:p w14:paraId="0FEA083D" w14:textId="23E5815D" w:rsidR="003B7AFE" w:rsidRDefault="003B7AFE" w:rsidP="003B7AF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Impugnação: </w:t>
      </w:r>
      <w:r w:rsidR="00465312">
        <w:rPr>
          <w:rFonts w:ascii="Arial" w:hAnsi="Arial" w:cs="Arial"/>
          <w:color w:val="000000" w:themeColor="text1"/>
        </w:rPr>
        <w:t>INSTITUTO BRASILEIRO DE SAÚDE, ENSINO, PESQUISA E EXTENSÃO PARA O DESENVOLVIMENTO HUMANO - IBSAÚDE</w:t>
      </w:r>
      <w:r>
        <w:rPr>
          <w:rFonts w:ascii="Arial" w:hAnsi="Arial" w:cs="Arial"/>
          <w:color w:val="000000" w:themeColor="text1"/>
        </w:rPr>
        <w:t xml:space="preserve"> – Processo Adm. </w:t>
      </w:r>
      <w:r w:rsidR="00465312">
        <w:rPr>
          <w:rFonts w:ascii="Arial" w:hAnsi="Arial" w:cs="Arial"/>
          <w:color w:val="000000" w:themeColor="text1"/>
        </w:rPr>
        <w:t>1700</w:t>
      </w:r>
      <w:r>
        <w:rPr>
          <w:rFonts w:ascii="Arial" w:hAnsi="Arial" w:cs="Arial"/>
          <w:color w:val="000000" w:themeColor="text1"/>
        </w:rPr>
        <w:t>/2022</w:t>
      </w:r>
    </w:p>
    <w:p w14:paraId="6FDD13EB" w14:textId="77777777" w:rsidR="003B7AFE" w:rsidRDefault="003B7AFE" w:rsidP="003B7AFE">
      <w:pPr>
        <w:jc w:val="both"/>
        <w:rPr>
          <w:rFonts w:ascii="Arial" w:hAnsi="Arial" w:cs="Arial"/>
          <w:color w:val="000000" w:themeColor="text1"/>
        </w:rPr>
      </w:pPr>
    </w:p>
    <w:p w14:paraId="0F52070D" w14:textId="77777777" w:rsidR="003B7AFE" w:rsidRDefault="003B7AFE" w:rsidP="003B7AFE">
      <w:pPr>
        <w:jc w:val="both"/>
        <w:rPr>
          <w:rFonts w:ascii="Arial" w:hAnsi="Arial" w:cs="Arial"/>
          <w:color w:val="000000" w:themeColor="text1"/>
        </w:rPr>
      </w:pPr>
    </w:p>
    <w:p w14:paraId="58E527C2" w14:textId="0899FB7E" w:rsidR="003B7AFE" w:rsidRDefault="003B7AFE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Trata-se de impugnação apresentada pelo Instituto </w:t>
      </w:r>
      <w:r w:rsidR="00465312">
        <w:rPr>
          <w:rFonts w:ascii="Arial" w:hAnsi="Arial" w:cs="Arial"/>
          <w:color w:val="000000" w:themeColor="text1"/>
        </w:rPr>
        <w:t>Brasileiro de Saúde, Ensino, Pesquisa e Extensão para o Desenvolvimento Human</w:t>
      </w:r>
      <w:r w:rsidR="00F61F93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 – I</w:t>
      </w:r>
      <w:r w:rsidR="00F61F93">
        <w:rPr>
          <w:rFonts w:ascii="Arial" w:hAnsi="Arial" w:cs="Arial"/>
          <w:color w:val="000000" w:themeColor="text1"/>
        </w:rPr>
        <w:t>BSAÚDE</w:t>
      </w:r>
      <w:r>
        <w:rPr>
          <w:rFonts w:ascii="Arial" w:hAnsi="Arial" w:cs="Arial"/>
          <w:color w:val="000000" w:themeColor="text1"/>
        </w:rPr>
        <w:t xml:space="preserve">, nos autos do processo de Chamamento Público 01/2022, cujo objeto é o </w:t>
      </w:r>
      <w:r w:rsidRPr="00000EA4">
        <w:rPr>
          <w:rFonts w:ascii="Arial" w:hAnsi="Arial" w:cs="Arial"/>
        </w:rPr>
        <w:t>Gerenciamento, operacionalização e execução das ações e serviços de saúde, na Unidade de Pronto Atendimento 24h</w:t>
      </w:r>
      <w:r>
        <w:rPr>
          <w:rFonts w:ascii="Arial" w:hAnsi="Arial" w:cs="Arial"/>
        </w:rPr>
        <w:t>, do Município de Biguaçu/SC.</w:t>
      </w:r>
    </w:p>
    <w:p w14:paraId="6A33137E" w14:textId="77777777" w:rsidR="003B7AFE" w:rsidRDefault="003B7AFE" w:rsidP="003B7AFE">
      <w:pPr>
        <w:ind w:firstLine="708"/>
        <w:jc w:val="both"/>
        <w:rPr>
          <w:rFonts w:ascii="Arial" w:hAnsi="Arial" w:cs="Arial"/>
        </w:rPr>
      </w:pPr>
    </w:p>
    <w:p w14:paraId="5086E89C" w14:textId="6433D8B6" w:rsidR="00C6460A" w:rsidRDefault="006A64FD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Protocolizou </w:t>
      </w:r>
      <w:r w:rsidR="00C6460A">
        <w:rPr>
          <w:rFonts w:ascii="Arial" w:hAnsi="Arial" w:cs="Arial"/>
        </w:rPr>
        <w:t>a impugnação</w:t>
      </w:r>
      <w:r w:rsidR="00B274F0">
        <w:rPr>
          <w:rFonts w:ascii="Arial" w:hAnsi="Arial" w:cs="Arial"/>
        </w:rPr>
        <w:t>,</w:t>
      </w:r>
      <w:r w:rsidR="00C6460A">
        <w:rPr>
          <w:rFonts w:ascii="Arial" w:hAnsi="Arial" w:cs="Arial"/>
        </w:rPr>
        <w:t xml:space="preserve"> em 09/02/2022, às 16</w:t>
      </w:r>
      <w:r w:rsidR="004464E3">
        <w:rPr>
          <w:rFonts w:ascii="Arial" w:hAnsi="Arial" w:cs="Arial"/>
        </w:rPr>
        <w:t>:</w:t>
      </w:r>
      <w:r w:rsidR="00C6460A">
        <w:rPr>
          <w:rFonts w:ascii="Arial" w:hAnsi="Arial" w:cs="Arial"/>
        </w:rPr>
        <w:t>34.</w:t>
      </w:r>
    </w:p>
    <w:p w14:paraId="737C3E40" w14:textId="72B70865" w:rsidR="00F61F93" w:rsidRDefault="003B7AFE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Sustent</w:t>
      </w:r>
      <w:r w:rsidR="00C6460A">
        <w:rPr>
          <w:rFonts w:ascii="Arial" w:hAnsi="Arial" w:cs="Arial"/>
        </w:rPr>
        <w:t>ou</w:t>
      </w:r>
      <w:r>
        <w:rPr>
          <w:rFonts w:ascii="Arial" w:hAnsi="Arial" w:cs="Arial"/>
        </w:rPr>
        <w:t>, em apertada síntese, que</w:t>
      </w:r>
      <w:r w:rsidR="00F61F93">
        <w:rPr>
          <w:rFonts w:ascii="Arial" w:hAnsi="Arial" w:cs="Arial"/>
        </w:rPr>
        <w:t xml:space="preserve">: </w:t>
      </w:r>
    </w:p>
    <w:p w14:paraId="042B4C22" w14:textId="2B3D4BBE" w:rsidR="00F61F93" w:rsidRDefault="00F61F93" w:rsidP="00F61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61F93">
        <w:rPr>
          <w:rFonts w:ascii="Arial" w:hAnsi="Arial" w:cs="Arial"/>
        </w:rPr>
        <w:t>o instrumento de contratação</w:t>
      </w:r>
      <w:r w:rsidR="00B274F0">
        <w:rPr>
          <w:rFonts w:ascii="Arial" w:hAnsi="Arial" w:cs="Arial"/>
        </w:rPr>
        <w:t xml:space="preserve"> deveria ser firmado através do</w:t>
      </w:r>
      <w:r w:rsidRPr="00F61F93">
        <w:rPr>
          <w:rFonts w:ascii="Arial" w:hAnsi="Arial" w:cs="Arial"/>
        </w:rPr>
        <w:t xml:space="preserve"> termo de colaboração, em atenção a Lei 13.019/2014</w:t>
      </w:r>
      <w:r w:rsidR="00B274F0">
        <w:rPr>
          <w:rFonts w:ascii="Arial" w:hAnsi="Arial" w:cs="Arial"/>
        </w:rPr>
        <w:t>;</w:t>
      </w:r>
      <w:r w:rsidRPr="00F61F93">
        <w:rPr>
          <w:rFonts w:ascii="Arial" w:hAnsi="Arial" w:cs="Arial"/>
        </w:rPr>
        <w:t xml:space="preserve"> e não contrato de gestão; </w:t>
      </w:r>
    </w:p>
    <w:p w14:paraId="1F2BF995" w14:textId="4199CEF9" w:rsidR="00F61F93" w:rsidRDefault="00F61F93" w:rsidP="00F61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não constar </w:t>
      </w:r>
      <w:r w:rsidR="00B274F0">
        <w:rPr>
          <w:rFonts w:ascii="Arial" w:hAnsi="Arial" w:cs="Arial"/>
        </w:rPr>
        <w:t xml:space="preserve">no Edital de Chamamento Público nº. 01/2022 a informação relacionada ao </w:t>
      </w:r>
      <w:r>
        <w:rPr>
          <w:rFonts w:ascii="Arial" w:hAnsi="Arial" w:cs="Arial"/>
        </w:rPr>
        <w:t xml:space="preserve">porte da UPA de Biguaçu, </w:t>
      </w:r>
      <w:r w:rsidR="00B274F0">
        <w:rPr>
          <w:rFonts w:ascii="Arial" w:hAnsi="Arial" w:cs="Arial"/>
        </w:rPr>
        <w:t xml:space="preserve">este </w:t>
      </w:r>
      <w:r w:rsidR="00B90E49">
        <w:rPr>
          <w:rFonts w:ascii="Arial" w:hAnsi="Arial" w:cs="Arial"/>
        </w:rPr>
        <w:t>deveria ser nulo;</w:t>
      </w:r>
    </w:p>
    <w:p w14:paraId="1F259683" w14:textId="10DBD976" w:rsidR="00B90E49" w:rsidRDefault="00B90E49" w:rsidP="00F61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não haver previsão do percentual ref. </w:t>
      </w:r>
      <w:r w:rsidR="008C266D">
        <w:rPr>
          <w:rFonts w:ascii="Arial" w:hAnsi="Arial" w:cs="Arial"/>
        </w:rPr>
        <w:t>a</w:t>
      </w:r>
      <w:r>
        <w:rPr>
          <w:rFonts w:ascii="Arial" w:hAnsi="Arial" w:cs="Arial"/>
        </w:rPr>
        <w:t>os custos indiretos, o Edital de Chamamento Público 01/2022 deveria ser nulo;</w:t>
      </w:r>
    </w:p>
    <w:p w14:paraId="1DAFC047" w14:textId="74DDCA04" w:rsidR="00B90E49" w:rsidRDefault="008C266D" w:rsidP="00F61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90E49">
        <w:rPr>
          <w:rFonts w:ascii="Arial" w:hAnsi="Arial" w:cs="Arial"/>
        </w:rPr>
        <w:t>proibição quanto a contratação de serviços de empresas vinculadas a familiar de qualquer autoridade assistencial ou administrativa da Organização Social</w:t>
      </w:r>
      <w:r>
        <w:rPr>
          <w:rFonts w:ascii="Arial" w:hAnsi="Arial" w:cs="Arial"/>
        </w:rPr>
        <w:t xml:space="preserve"> seria </w:t>
      </w:r>
      <w:r>
        <w:rPr>
          <w:rFonts w:ascii="Arial" w:hAnsi="Arial" w:cs="Arial"/>
        </w:rPr>
        <w:t>“absurda”</w:t>
      </w:r>
      <w:r w:rsidR="00B90E49">
        <w:rPr>
          <w:rFonts w:ascii="Arial" w:hAnsi="Arial" w:cs="Arial"/>
        </w:rPr>
        <w:t>;</w:t>
      </w:r>
    </w:p>
    <w:p w14:paraId="3401779A" w14:textId="632036B4" w:rsidR="00B90E49" w:rsidRPr="00F61F93" w:rsidRDefault="00EF2823" w:rsidP="00F61F9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o Edital, por não exigir no rol de documentos a apresentação da Ata de Eleição do Conselho de Administração, ofenderia direito líquido e certo.</w:t>
      </w:r>
    </w:p>
    <w:p w14:paraId="052AE9D7" w14:textId="65DF7A72" w:rsidR="00F61F93" w:rsidRDefault="00F61F93" w:rsidP="003B7AFE">
      <w:pPr>
        <w:ind w:firstLine="708"/>
        <w:jc w:val="both"/>
        <w:rPr>
          <w:rFonts w:ascii="Arial" w:hAnsi="Arial" w:cs="Arial"/>
        </w:rPr>
      </w:pPr>
    </w:p>
    <w:p w14:paraId="49694633" w14:textId="6DDFB092" w:rsidR="00EF2823" w:rsidRDefault="00C44D11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postulado, </w:t>
      </w:r>
      <w:r w:rsidR="00B97046">
        <w:rPr>
          <w:rFonts w:ascii="Arial" w:hAnsi="Arial" w:cs="Arial"/>
        </w:rPr>
        <w:t>passa-se a analisar.</w:t>
      </w:r>
    </w:p>
    <w:p w14:paraId="3985CD45" w14:textId="5D20B033" w:rsidR="00B97046" w:rsidRDefault="00B97046" w:rsidP="003B7AFE">
      <w:pPr>
        <w:ind w:firstLine="708"/>
        <w:jc w:val="both"/>
        <w:rPr>
          <w:rFonts w:ascii="Arial" w:hAnsi="Arial" w:cs="Arial"/>
        </w:rPr>
      </w:pPr>
    </w:p>
    <w:p w14:paraId="4A147017" w14:textId="14FBD76D" w:rsidR="00B97046" w:rsidRPr="00A305E0" w:rsidRDefault="00B97046" w:rsidP="003B7AFE">
      <w:pPr>
        <w:ind w:firstLine="708"/>
        <w:jc w:val="both"/>
        <w:rPr>
          <w:rFonts w:ascii="Arial" w:hAnsi="Arial" w:cs="Arial"/>
          <w:b/>
          <w:bCs/>
          <w:i/>
          <w:iCs/>
        </w:rPr>
      </w:pPr>
      <w:r w:rsidRPr="00A305E0">
        <w:rPr>
          <w:rFonts w:ascii="Arial" w:hAnsi="Arial" w:cs="Arial"/>
          <w:b/>
          <w:bCs/>
          <w:i/>
          <w:iCs/>
        </w:rPr>
        <w:t>I – DA INTEMPESTIVIDADE</w:t>
      </w:r>
    </w:p>
    <w:p w14:paraId="3102AEC7" w14:textId="1469A25E" w:rsidR="00B97046" w:rsidRDefault="00B97046" w:rsidP="003B7AFE">
      <w:pPr>
        <w:ind w:firstLine="708"/>
        <w:jc w:val="both"/>
        <w:rPr>
          <w:rFonts w:ascii="Arial" w:hAnsi="Arial" w:cs="Arial"/>
        </w:rPr>
      </w:pPr>
    </w:p>
    <w:p w14:paraId="3386B622" w14:textId="5D5512E7" w:rsidR="00B97046" w:rsidRDefault="00B97046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item </w:t>
      </w:r>
      <w:r w:rsidR="001C5F45">
        <w:rPr>
          <w:rFonts w:ascii="Arial" w:hAnsi="Arial" w:cs="Arial"/>
        </w:rPr>
        <w:t xml:space="preserve">17.1 do instrumento convocatório dispõe que: </w:t>
      </w:r>
    </w:p>
    <w:p w14:paraId="7D35E7ED" w14:textId="180F7898" w:rsidR="001C5F45" w:rsidRDefault="001C5F45" w:rsidP="003B7AFE">
      <w:pPr>
        <w:ind w:firstLine="708"/>
        <w:jc w:val="both"/>
        <w:rPr>
          <w:rFonts w:ascii="Arial" w:hAnsi="Arial" w:cs="Arial"/>
        </w:rPr>
      </w:pPr>
    </w:p>
    <w:p w14:paraId="02A73954" w14:textId="3FD18961" w:rsidR="001C5F45" w:rsidRPr="001C5F45" w:rsidRDefault="001C5F45" w:rsidP="001C5F45">
      <w:pPr>
        <w:ind w:left="2835"/>
        <w:jc w:val="both"/>
        <w:rPr>
          <w:rFonts w:ascii="Arial" w:hAnsi="Arial" w:cs="Arial"/>
          <w:sz w:val="20"/>
          <w:szCs w:val="20"/>
        </w:rPr>
      </w:pPr>
      <w:r w:rsidRPr="001C5F45">
        <w:rPr>
          <w:rFonts w:ascii="Arial" w:hAnsi="Arial" w:cs="Arial"/>
          <w:sz w:val="20"/>
          <w:szCs w:val="20"/>
        </w:rPr>
        <w:t>17.1.</w:t>
      </w:r>
      <w:r w:rsidRPr="001C5F45">
        <w:rPr>
          <w:rFonts w:ascii="Arial" w:hAnsi="Arial" w:cs="Arial"/>
          <w:sz w:val="20"/>
          <w:szCs w:val="20"/>
        </w:rPr>
        <w:tab/>
      </w:r>
      <w:proofErr w:type="spellStart"/>
      <w:r w:rsidRPr="001C5F45">
        <w:rPr>
          <w:rFonts w:ascii="Arial" w:hAnsi="Arial" w:cs="Arial"/>
          <w:b/>
          <w:bCs/>
          <w:i/>
          <w:iCs/>
          <w:sz w:val="28"/>
          <w:szCs w:val="28"/>
        </w:rPr>
        <w:t>Ate</w:t>
      </w:r>
      <w:proofErr w:type="spellEnd"/>
      <w:r w:rsidRPr="001C5F45">
        <w:rPr>
          <w:rFonts w:ascii="Arial" w:hAnsi="Arial" w:cs="Arial"/>
          <w:b/>
          <w:bCs/>
          <w:i/>
          <w:iCs/>
          <w:sz w:val="28"/>
          <w:szCs w:val="28"/>
        </w:rPr>
        <w:t xml:space="preserve">́ 3 (três) dias úteis antes da data limite fixada para </w:t>
      </w:r>
      <w:r w:rsidRPr="004464E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recebimento das propostas</w:t>
      </w:r>
      <w:r w:rsidRPr="001C5F45">
        <w:rPr>
          <w:rFonts w:ascii="Arial" w:hAnsi="Arial" w:cs="Arial"/>
          <w:sz w:val="20"/>
          <w:szCs w:val="20"/>
        </w:rPr>
        <w:t xml:space="preserve">, qualquer pessoa física ou jurídica poderá́ solicitar esclarecimentos, providências ou impugnar o presente Edital, desde que endereçado ao Presidente da Comissão de </w:t>
      </w:r>
      <w:r w:rsidRPr="001C5F45">
        <w:rPr>
          <w:rFonts w:ascii="Arial" w:hAnsi="Arial" w:cs="Arial"/>
          <w:sz w:val="20"/>
          <w:szCs w:val="20"/>
        </w:rPr>
        <w:lastRenderedPageBreak/>
        <w:t xml:space="preserve">devidamente protocolado no Setor de protocolo do Pró-Cidadão, situado na Rua Lúcio Born, 12, Centro-Biguaçu - </w:t>
      </w:r>
      <w:proofErr w:type="gramStart"/>
      <w:r w:rsidRPr="001C5F45">
        <w:rPr>
          <w:rFonts w:ascii="Arial" w:hAnsi="Arial" w:cs="Arial"/>
          <w:sz w:val="20"/>
          <w:szCs w:val="20"/>
        </w:rPr>
        <w:t>SC ,</w:t>
      </w:r>
      <w:proofErr w:type="gramEnd"/>
      <w:r w:rsidRPr="001C5F45">
        <w:rPr>
          <w:rFonts w:ascii="Arial" w:hAnsi="Arial" w:cs="Arial"/>
          <w:sz w:val="20"/>
          <w:szCs w:val="20"/>
        </w:rPr>
        <w:t xml:space="preserve"> cujo prazo para resposta será́ de </w:t>
      </w:r>
      <w:proofErr w:type="spellStart"/>
      <w:r w:rsidRPr="001C5F45">
        <w:rPr>
          <w:rFonts w:ascii="Arial" w:hAnsi="Arial" w:cs="Arial"/>
          <w:sz w:val="20"/>
          <w:szCs w:val="20"/>
        </w:rPr>
        <w:t>ate</w:t>
      </w:r>
      <w:proofErr w:type="spellEnd"/>
      <w:r w:rsidRPr="001C5F45">
        <w:rPr>
          <w:rFonts w:ascii="Arial" w:hAnsi="Arial" w:cs="Arial"/>
          <w:sz w:val="20"/>
          <w:szCs w:val="20"/>
        </w:rPr>
        <w:t>́ 1 (um) dia anterior a abertura dos envelopes.</w:t>
      </w:r>
    </w:p>
    <w:p w14:paraId="3C3076DB" w14:textId="526C4866" w:rsidR="00B97046" w:rsidRDefault="00B97046" w:rsidP="003B7AFE">
      <w:pPr>
        <w:ind w:firstLine="708"/>
        <w:jc w:val="both"/>
        <w:rPr>
          <w:rFonts w:ascii="Arial" w:hAnsi="Arial" w:cs="Arial"/>
        </w:rPr>
      </w:pPr>
    </w:p>
    <w:p w14:paraId="1F225443" w14:textId="3720172F" w:rsidR="001C5F45" w:rsidRDefault="001C5F45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 preâmbulo do edital, a data fim para recebimento das propostas ocorreu no dia: 11/02/2002, às 18:00. Cita-se o mencionado no instrumento:</w:t>
      </w:r>
    </w:p>
    <w:p w14:paraId="6526338C" w14:textId="05947B06" w:rsidR="001C5F45" w:rsidRDefault="001C5F45" w:rsidP="003B7AFE">
      <w:pPr>
        <w:ind w:firstLine="708"/>
        <w:jc w:val="both"/>
        <w:rPr>
          <w:rFonts w:ascii="Arial" w:hAnsi="Arial" w:cs="Arial"/>
        </w:rPr>
      </w:pPr>
    </w:p>
    <w:p w14:paraId="0237BFEC" w14:textId="77777777" w:rsidR="001C5F45" w:rsidRPr="001C5F45" w:rsidRDefault="001C5F45" w:rsidP="001C5F45">
      <w:pPr>
        <w:ind w:left="2835"/>
        <w:jc w:val="both"/>
        <w:rPr>
          <w:rFonts w:ascii="Arial" w:hAnsi="Arial" w:cs="Arial"/>
          <w:sz w:val="20"/>
          <w:szCs w:val="20"/>
        </w:rPr>
      </w:pPr>
      <w:r w:rsidRPr="001C5F45">
        <w:rPr>
          <w:rFonts w:ascii="Arial" w:hAnsi="Arial" w:cs="Arial"/>
          <w:sz w:val="20"/>
          <w:szCs w:val="20"/>
        </w:rPr>
        <w:t>a)</w:t>
      </w:r>
      <w:r w:rsidRPr="001C5F45">
        <w:rPr>
          <w:rFonts w:ascii="Arial" w:hAnsi="Arial" w:cs="Arial"/>
          <w:sz w:val="20"/>
          <w:szCs w:val="20"/>
        </w:rPr>
        <w:tab/>
        <w:t>Local de protocolo: Setor de protocolo do Pró-Cidadão, situado na Rua Lúcio Born, nº 12, Centro-Biguaçu – SC;</w:t>
      </w:r>
    </w:p>
    <w:p w14:paraId="2FCA7F9A" w14:textId="77777777" w:rsidR="001C5F45" w:rsidRPr="001C5F45" w:rsidRDefault="001C5F45" w:rsidP="001C5F45">
      <w:pPr>
        <w:ind w:left="2835"/>
        <w:jc w:val="both"/>
        <w:rPr>
          <w:rFonts w:ascii="Arial" w:hAnsi="Arial" w:cs="Arial"/>
          <w:sz w:val="20"/>
          <w:szCs w:val="20"/>
        </w:rPr>
      </w:pPr>
      <w:r w:rsidRPr="001C5F45">
        <w:rPr>
          <w:rFonts w:ascii="Arial" w:hAnsi="Arial" w:cs="Arial"/>
          <w:sz w:val="20"/>
          <w:szCs w:val="20"/>
        </w:rPr>
        <w:t>b)</w:t>
      </w:r>
      <w:r w:rsidRPr="001C5F45">
        <w:rPr>
          <w:rFonts w:ascii="Arial" w:hAnsi="Arial" w:cs="Arial"/>
          <w:sz w:val="20"/>
          <w:szCs w:val="20"/>
        </w:rPr>
        <w:tab/>
        <w:t xml:space="preserve">Período de entrega dos envelopes: das 9:00h do dia 27/01/2022, às </w:t>
      </w:r>
      <w:r w:rsidRPr="001C5F45">
        <w:rPr>
          <w:rFonts w:ascii="Arial" w:hAnsi="Arial" w:cs="Arial"/>
          <w:b/>
          <w:bCs/>
          <w:i/>
          <w:iCs/>
          <w:sz w:val="28"/>
          <w:szCs w:val="28"/>
        </w:rPr>
        <w:t>18:00h do dia 11/02/2022.</w:t>
      </w:r>
    </w:p>
    <w:p w14:paraId="2C403DA4" w14:textId="068DF9A3" w:rsidR="001C5F45" w:rsidRPr="001C5F45" w:rsidRDefault="001C5F45" w:rsidP="001C5F45">
      <w:pPr>
        <w:ind w:left="2835"/>
        <w:jc w:val="both"/>
        <w:rPr>
          <w:rFonts w:ascii="Arial" w:hAnsi="Arial" w:cs="Arial"/>
          <w:sz w:val="20"/>
          <w:szCs w:val="20"/>
        </w:rPr>
      </w:pPr>
      <w:r w:rsidRPr="001C5F45">
        <w:rPr>
          <w:rFonts w:ascii="Arial" w:hAnsi="Arial" w:cs="Arial"/>
          <w:sz w:val="20"/>
          <w:szCs w:val="20"/>
        </w:rPr>
        <w:t>c)</w:t>
      </w:r>
      <w:r w:rsidRPr="001C5F45">
        <w:rPr>
          <w:rFonts w:ascii="Arial" w:hAnsi="Arial" w:cs="Arial"/>
          <w:sz w:val="20"/>
          <w:szCs w:val="20"/>
        </w:rPr>
        <w:tab/>
        <w:t>Início da Sessão de abertura dos envelopes: às 14:15h do dia 14/02/2022 horário de Brasília;</w:t>
      </w:r>
    </w:p>
    <w:p w14:paraId="4B492002" w14:textId="4F5DC36C" w:rsidR="001C5F45" w:rsidRDefault="001C5F45" w:rsidP="003B7AFE">
      <w:pPr>
        <w:ind w:firstLine="708"/>
        <w:jc w:val="both"/>
        <w:rPr>
          <w:rFonts w:ascii="Arial" w:hAnsi="Arial" w:cs="Arial"/>
        </w:rPr>
      </w:pPr>
    </w:p>
    <w:p w14:paraId="3DBAF518" w14:textId="1F4C3936" w:rsidR="004464E3" w:rsidRDefault="008C266D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Deste modo, em atenção </w:t>
      </w:r>
      <w:r w:rsidR="00A305E0">
        <w:rPr>
          <w:rFonts w:ascii="Arial" w:hAnsi="Arial" w:cs="Arial"/>
        </w:rPr>
        <w:t>a contagem de prazo</w:t>
      </w:r>
      <w:r w:rsidR="004464E3">
        <w:rPr>
          <w:rFonts w:ascii="Arial" w:hAnsi="Arial" w:cs="Arial"/>
        </w:rPr>
        <w:t>, o último dia para propositura de esclarecimentos, providências ou impugnação find</w:t>
      </w:r>
      <w:r w:rsidR="00A305E0">
        <w:rPr>
          <w:rFonts w:ascii="Arial" w:hAnsi="Arial" w:cs="Arial"/>
        </w:rPr>
        <w:t>ou</w:t>
      </w:r>
      <w:r w:rsidR="004464E3">
        <w:rPr>
          <w:rFonts w:ascii="Arial" w:hAnsi="Arial" w:cs="Arial"/>
        </w:rPr>
        <w:t xml:space="preserve"> em </w:t>
      </w:r>
      <w:r w:rsidR="004464E3" w:rsidRPr="004464E3">
        <w:rPr>
          <w:rFonts w:ascii="Arial" w:hAnsi="Arial" w:cs="Arial"/>
          <w:b/>
          <w:bCs/>
          <w:i/>
          <w:iCs/>
          <w:u w:val="single"/>
        </w:rPr>
        <w:t>08/02/2022</w:t>
      </w:r>
      <w:r w:rsidR="004464E3">
        <w:rPr>
          <w:rFonts w:ascii="Arial" w:hAnsi="Arial" w:cs="Arial"/>
        </w:rPr>
        <w:t xml:space="preserve">. </w:t>
      </w:r>
    </w:p>
    <w:p w14:paraId="276BAC63" w14:textId="77777777" w:rsidR="004464E3" w:rsidRDefault="004464E3" w:rsidP="003B7AFE">
      <w:pPr>
        <w:ind w:firstLine="708"/>
        <w:jc w:val="both"/>
        <w:rPr>
          <w:rFonts w:ascii="Arial" w:hAnsi="Arial" w:cs="Arial"/>
        </w:rPr>
      </w:pPr>
    </w:p>
    <w:p w14:paraId="5B1ED6C8" w14:textId="1FF320C7" w:rsidR="001C5F45" w:rsidRDefault="004464E3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o</w:t>
      </w:r>
      <w:r w:rsidR="001C5F45">
        <w:rPr>
          <w:rFonts w:ascii="Arial" w:hAnsi="Arial" w:cs="Arial"/>
        </w:rPr>
        <w:t xml:space="preserve"> Processo de Impugnação nº. </w:t>
      </w:r>
      <w:r>
        <w:rPr>
          <w:rFonts w:ascii="Arial" w:hAnsi="Arial" w:cs="Arial"/>
        </w:rPr>
        <w:t xml:space="preserve">1700/2022 foi protocolizado </w:t>
      </w:r>
      <w:r w:rsidR="00A305E0">
        <w:rPr>
          <w:rFonts w:ascii="Arial" w:hAnsi="Arial" w:cs="Arial"/>
        </w:rPr>
        <w:t>fora do prazo acima citado</w:t>
      </w:r>
      <w:r>
        <w:rPr>
          <w:rFonts w:ascii="Arial" w:hAnsi="Arial" w:cs="Arial"/>
        </w:rPr>
        <w:t xml:space="preserve">, uma vez que apresentou seu pedido em 09/02/2022, às 16:34. </w:t>
      </w:r>
    </w:p>
    <w:p w14:paraId="7BCA95B3" w14:textId="0716B368" w:rsidR="004464E3" w:rsidRDefault="004464E3" w:rsidP="004464E3">
      <w:pPr>
        <w:jc w:val="both"/>
        <w:rPr>
          <w:rFonts w:ascii="Arial" w:hAnsi="Arial" w:cs="Arial"/>
        </w:rPr>
      </w:pPr>
    </w:p>
    <w:p w14:paraId="4F923859" w14:textId="349ADBDB" w:rsidR="001C5F45" w:rsidRDefault="004464E3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não apresentação </w:t>
      </w:r>
      <w:r w:rsidR="00A305E0">
        <w:rPr>
          <w:rFonts w:ascii="Arial" w:hAnsi="Arial" w:cs="Arial"/>
        </w:rPr>
        <w:t>do pedido no prazo concedido no Edital de Chamada Pública, preclui</w:t>
      </w:r>
      <w:r w:rsidR="006D6E1D">
        <w:rPr>
          <w:rStyle w:val="Refdenotaderodap"/>
          <w:rFonts w:ascii="Arial" w:hAnsi="Arial" w:cs="Arial"/>
        </w:rPr>
        <w:footnoteReference w:id="1"/>
      </w:r>
      <w:r w:rsidR="00A305E0">
        <w:rPr>
          <w:rFonts w:ascii="Arial" w:hAnsi="Arial" w:cs="Arial"/>
        </w:rPr>
        <w:t xml:space="preserve"> o direito do interessado. </w:t>
      </w:r>
    </w:p>
    <w:p w14:paraId="0EA89175" w14:textId="77777777" w:rsidR="001C5F45" w:rsidRDefault="001C5F45" w:rsidP="003B7AFE">
      <w:pPr>
        <w:ind w:firstLine="708"/>
        <w:jc w:val="both"/>
        <w:rPr>
          <w:rFonts w:ascii="Arial" w:hAnsi="Arial" w:cs="Arial"/>
        </w:rPr>
      </w:pPr>
    </w:p>
    <w:p w14:paraId="5C5A39EB" w14:textId="797951DE" w:rsidR="00A305E0" w:rsidRDefault="00A305E0" w:rsidP="003B7AFE">
      <w:pPr>
        <w:ind w:firstLine="708"/>
        <w:jc w:val="both"/>
        <w:rPr>
          <w:rFonts w:ascii="Arial" w:hAnsi="Arial" w:cs="Arial"/>
        </w:rPr>
      </w:pPr>
    </w:p>
    <w:p w14:paraId="2A04E6A3" w14:textId="4A3B81BE" w:rsidR="008C391B" w:rsidRDefault="006D6E1D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Muito embora não haja a necessidade de análise </w:t>
      </w:r>
      <w:r w:rsidR="008C391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mérito, </w:t>
      </w:r>
      <w:r w:rsidR="008C391B">
        <w:rPr>
          <w:rFonts w:ascii="Arial" w:hAnsi="Arial" w:cs="Arial"/>
        </w:rPr>
        <w:t>vale a elucidação que abaixo segue.</w:t>
      </w:r>
    </w:p>
    <w:p w14:paraId="34A23914" w14:textId="77777777" w:rsidR="008C391B" w:rsidRDefault="008C391B" w:rsidP="003B7AFE">
      <w:pPr>
        <w:ind w:firstLine="708"/>
        <w:jc w:val="both"/>
        <w:rPr>
          <w:rFonts w:ascii="Arial" w:hAnsi="Arial" w:cs="Arial"/>
        </w:rPr>
      </w:pPr>
    </w:p>
    <w:p w14:paraId="5A59967A" w14:textId="4B478C3C" w:rsidR="00B322C7" w:rsidRDefault="00B322C7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C391B">
        <w:rPr>
          <w:rFonts w:ascii="Arial" w:hAnsi="Arial" w:cs="Arial"/>
        </w:rPr>
        <w:t xml:space="preserve"> Edital de Chamada Pública 01/2022 </w:t>
      </w:r>
      <w:r>
        <w:rPr>
          <w:rFonts w:ascii="Arial" w:hAnsi="Arial" w:cs="Arial"/>
        </w:rPr>
        <w:t xml:space="preserve">respeita os preceitos legais inerentes às Organizações Sociais. Não há que se falar em ofensa a direito líquido e certo uma vez que foi elaborado de acordo com a legislação vigente, bem como as orientações proferidas pelo Ministério Público de Santa Catarina e Tribunal de Contas de Santa Catarina. </w:t>
      </w:r>
    </w:p>
    <w:p w14:paraId="12DBB2D1" w14:textId="1167A750" w:rsidR="00B322C7" w:rsidRDefault="00B322C7" w:rsidP="003B7AFE">
      <w:pPr>
        <w:ind w:firstLine="708"/>
        <w:jc w:val="both"/>
        <w:rPr>
          <w:rFonts w:ascii="Arial" w:hAnsi="Arial" w:cs="Arial"/>
        </w:rPr>
      </w:pPr>
    </w:p>
    <w:p w14:paraId="508A620E" w14:textId="65C34BA5" w:rsidR="00B322C7" w:rsidRDefault="00B322C7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municipalidade de Biguaçu deixa claro, em especial no destaque do seu preâmbulo que o Chamamento Público é regido pela Lei Municipal nº. 3.846/2018, Lei Federal nº. </w:t>
      </w:r>
      <w:r w:rsidR="008C266D">
        <w:rPr>
          <w:rFonts w:ascii="Arial" w:hAnsi="Arial" w:cs="Arial"/>
        </w:rPr>
        <w:t>9.637/</w:t>
      </w:r>
      <w:r w:rsidR="008C0E26">
        <w:rPr>
          <w:rFonts w:ascii="Arial" w:hAnsi="Arial" w:cs="Arial"/>
        </w:rPr>
        <w:t>1998 e demais normativas correspondentes ao Sistema Único de Saúde – SUS emanadas pelo Ministério da Saúde.</w:t>
      </w:r>
    </w:p>
    <w:p w14:paraId="1039D867" w14:textId="162FAAA2" w:rsidR="008C0E26" w:rsidRDefault="008C0E26" w:rsidP="003B7AFE">
      <w:pPr>
        <w:ind w:firstLine="708"/>
        <w:jc w:val="both"/>
        <w:rPr>
          <w:rFonts w:ascii="Arial" w:hAnsi="Arial" w:cs="Arial"/>
        </w:rPr>
      </w:pPr>
    </w:p>
    <w:p w14:paraId="3DB1B9B5" w14:textId="19005034" w:rsidR="008C0E26" w:rsidRDefault="008C0E26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Nota-se que há estrita observância aos ditames correlacionados a Organizações Sociais. A legislação mencionada pelo Recorrente direciona regramento atinente às Organizações da Sociedade </w:t>
      </w:r>
      <w:proofErr w:type="spellStart"/>
      <w:r>
        <w:rPr>
          <w:rFonts w:ascii="Arial" w:hAnsi="Arial" w:cs="Arial"/>
        </w:rPr>
        <w:t>Sociedade</w:t>
      </w:r>
      <w:proofErr w:type="spellEnd"/>
      <w:r>
        <w:rPr>
          <w:rFonts w:ascii="Arial" w:hAnsi="Arial" w:cs="Arial"/>
        </w:rPr>
        <w:t xml:space="preserve"> Civil.</w:t>
      </w:r>
    </w:p>
    <w:p w14:paraId="3C11A2BF" w14:textId="73700A29" w:rsidR="008C0E26" w:rsidRDefault="008C0E26" w:rsidP="003B7AFE">
      <w:pPr>
        <w:ind w:firstLine="708"/>
        <w:jc w:val="both"/>
        <w:rPr>
          <w:rFonts w:ascii="Arial" w:hAnsi="Arial" w:cs="Arial"/>
        </w:rPr>
      </w:pPr>
    </w:p>
    <w:p w14:paraId="6937B656" w14:textId="3AA0126D" w:rsidR="00AC3ED1" w:rsidRDefault="00CD5743" w:rsidP="00CD5743">
      <w:pPr>
        <w:ind w:firstLine="708"/>
        <w:jc w:val="both"/>
        <w:rPr>
          <w:rFonts w:ascii="Arial" w:hAnsi="Arial" w:cs="Arial"/>
        </w:rPr>
      </w:pPr>
      <w:r w:rsidRPr="00CD5743">
        <w:rPr>
          <w:rFonts w:ascii="Arial" w:hAnsi="Arial" w:cs="Arial"/>
        </w:rPr>
        <w:t xml:space="preserve">Organização Social </w:t>
      </w:r>
      <w:r w:rsidR="00AC3ED1">
        <w:rPr>
          <w:rFonts w:ascii="Arial" w:hAnsi="Arial" w:cs="Arial"/>
        </w:rPr>
        <w:t xml:space="preserve">é um título concedido a Entidades que atendam as disposições </w:t>
      </w:r>
      <w:proofErr w:type="spellStart"/>
      <w:r w:rsidR="00AC3ED1">
        <w:rPr>
          <w:rFonts w:ascii="Arial" w:hAnsi="Arial" w:cs="Arial"/>
        </w:rPr>
        <w:t>pré</w:t>
      </w:r>
      <w:proofErr w:type="spellEnd"/>
      <w:r w:rsidR="00AC3ED1">
        <w:rPr>
          <w:rFonts w:ascii="Arial" w:hAnsi="Arial" w:cs="Arial"/>
        </w:rPr>
        <w:t xml:space="preserve"> definidas em lei. </w:t>
      </w:r>
    </w:p>
    <w:p w14:paraId="5230F126" w14:textId="77777777" w:rsidR="00AC3ED1" w:rsidRDefault="00AC3ED1" w:rsidP="00CD5743">
      <w:pPr>
        <w:ind w:firstLine="708"/>
        <w:jc w:val="both"/>
        <w:rPr>
          <w:rFonts w:ascii="Arial" w:hAnsi="Arial" w:cs="Arial"/>
        </w:rPr>
      </w:pPr>
    </w:p>
    <w:p w14:paraId="256A600B" w14:textId="37F66F22" w:rsidR="00CD5743" w:rsidRPr="00CD5743" w:rsidRDefault="00AC3ED1" w:rsidP="00CD57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doutrinadora Maria Sylvia Zanella D</w:t>
      </w:r>
      <w:r w:rsidR="00CD5743" w:rsidRPr="00CD5743">
        <w:rPr>
          <w:rFonts w:ascii="Arial" w:hAnsi="Arial" w:cs="Arial"/>
        </w:rPr>
        <w:t xml:space="preserve">i Pietro (2014, p. 580) </w:t>
      </w:r>
      <w:r>
        <w:rPr>
          <w:rFonts w:ascii="Arial" w:hAnsi="Arial" w:cs="Arial"/>
        </w:rPr>
        <w:t>define o que é Organização Social. Cita-se:</w:t>
      </w:r>
    </w:p>
    <w:p w14:paraId="7CF35976" w14:textId="77777777" w:rsidR="00CD5743" w:rsidRPr="00CD5743" w:rsidRDefault="00CD5743" w:rsidP="00CD5743">
      <w:pPr>
        <w:ind w:firstLine="708"/>
        <w:jc w:val="both"/>
        <w:rPr>
          <w:rFonts w:ascii="Arial" w:hAnsi="Arial" w:cs="Arial"/>
        </w:rPr>
      </w:pPr>
    </w:p>
    <w:p w14:paraId="2C42AD53" w14:textId="55033568" w:rsidR="006646C7" w:rsidRPr="00CD5743" w:rsidRDefault="00CD5743" w:rsidP="00CD5743">
      <w:pPr>
        <w:ind w:left="2835"/>
        <w:jc w:val="both"/>
        <w:rPr>
          <w:rFonts w:ascii="Arial" w:hAnsi="Arial" w:cs="Arial"/>
          <w:sz w:val="20"/>
          <w:szCs w:val="20"/>
        </w:rPr>
      </w:pPr>
      <w:r w:rsidRPr="00CD5743">
        <w:rPr>
          <w:rFonts w:ascii="Arial" w:hAnsi="Arial" w:cs="Arial"/>
          <w:sz w:val="20"/>
          <w:szCs w:val="20"/>
        </w:rPr>
        <w:t>A qualificação jurídica dada a pessoa jurídica de direito privado, sem fins lucrativos, instituída por iniciativa de particulares, e que recebe delegação do Poder Público, mediante contrato de gestão, para desempenhar serviço público de natureza social. Nenhuma entidade nasce com o nome de organização social; a entidade é criada como associação ou fundação e, habilitando-se perante o Poder Público, recebe a qualificação; trata-se de título jurídico outorgado e cancelado pelo Poder Público.</w:t>
      </w:r>
    </w:p>
    <w:p w14:paraId="7724B317" w14:textId="55F7712A" w:rsidR="00CD5743" w:rsidRDefault="00CD5743" w:rsidP="00CD5743">
      <w:pPr>
        <w:ind w:firstLine="708"/>
        <w:jc w:val="both"/>
        <w:rPr>
          <w:rFonts w:ascii="Arial" w:hAnsi="Arial" w:cs="Arial"/>
        </w:rPr>
      </w:pPr>
    </w:p>
    <w:p w14:paraId="2485CA2D" w14:textId="3BA9DC37" w:rsidR="00AF7CC3" w:rsidRDefault="00AC3ED1" w:rsidP="00CD57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Nota-se que a exigência da Entidade em dispor de tal</w:t>
      </w:r>
      <w:r w:rsidR="00AF7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título </w:t>
      </w:r>
      <w:r w:rsidR="00AF7CC3">
        <w:rPr>
          <w:rFonts w:ascii="Arial" w:hAnsi="Arial" w:cs="Arial"/>
        </w:rPr>
        <w:t>constitui</w:t>
      </w:r>
      <w:r w:rsidR="00AF7CC3">
        <w:rPr>
          <w:rFonts w:ascii="Arial" w:hAnsi="Arial" w:cs="Arial"/>
        </w:rPr>
        <w:t xml:space="preserve"> critério </w:t>
      </w:r>
      <w:proofErr w:type="spellStart"/>
      <w:r w:rsidR="00AF7CC3">
        <w:rPr>
          <w:rFonts w:ascii="Arial" w:hAnsi="Arial" w:cs="Arial"/>
        </w:rPr>
        <w:t>habilitatório</w:t>
      </w:r>
      <w:proofErr w:type="spellEnd"/>
      <w:r w:rsidR="00AF7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Edital de Chamamento Público nº. 01/2022</w:t>
      </w:r>
      <w:r w:rsidR="00AF7CC3">
        <w:rPr>
          <w:rFonts w:ascii="Arial" w:hAnsi="Arial" w:cs="Arial"/>
        </w:rPr>
        <w:t>. Importante destacar que em momento algum foi questionada tal exigência através de processo de impugnação.</w:t>
      </w:r>
    </w:p>
    <w:p w14:paraId="7B8147F9" w14:textId="1D2160A8" w:rsidR="00402440" w:rsidRDefault="00402440" w:rsidP="00CD57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C21152" w14:textId="43131B54" w:rsidR="00AC3ED1" w:rsidRDefault="00402440" w:rsidP="00CD57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Ademais, </w:t>
      </w:r>
      <w:r w:rsidR="00AC3ED1">
        <w:rPr>
          <w:rFonts w:ascii="Arial" w:hAnsi="Arial" w:cs="Arial"/>
        </w:rPr>
        <w:t>em momento prévio</w:t>
      </w:r>
      <w:r>
        <w:rPr>
          <w:rFonts w:ascii="Arial" w:hAnsi="Arial" w:cs="Arial"/>
        </w:rPr>
        <w:t xml:space="preserve"> foram</w:t>
      </w:r>
      <w:r w:rsidR="00AC3ED1">
        <w:rPr>
          <w:rFonts w:ascii="Arial" w:hAnsi="Arial" w:cs="Arial"/>
        </w:rPr>
        <w:t xml:space="preserve"> realizad</w:t>
      </w:r>
      <w:r w:rsidR="00AF7CC3">
        <w:rPr>
          <w:rFonts w:ascii="Arial" w:hAnsi="Arial" w:cs="Arial"/>
        </w:rPr>
        <w:t>os dois processos administrativos de</w:t>
      </w:r>
      <w:r w:rsidR="00AC3ED1">
        <w:rPr>
          <w:rFonts w:ascii="Arial" w:hAnsi="Arial" w:cs="Arial"/>
        </w:rPr>
        <w:t xml:space="preserve"> Convocação para que as Entidades do Terceiro Setor postulassem tal qualificação. </w:t>
      </w:r>
    </w:p>
    <w:p w14:paraId="6CC20314" w14:textId="77777777" w:rsidR="00AC3ED1" w:rsidRDefault="00AC3ED1" w:rsidP="00CD5743">
      <w:pPr>
        <w:ind w:firstLine="708"/>
        <w:jc w:val="both"/>
        <w:rPr>
          <w:rFonts w:ascii="Arial" w:hAnsi="Arial" w:cs="Arial"/>
        </w:rPr>
      </w:pPr>
    </w:p>
    <w:p w14:paraId="4E06BC3B" w14:textId="0DD8D251" w:rsidR="006646C7" w:rsidRDefault="00AF7CC3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Edital se refere a contratação com Entidades que dispõem de título de Organização Social deste Município, por seguir os ditames legais aplicáveis, não há que se falar em ofensa a direito líquido e certo, uma vez que não há ato ilegal ou abusivo por parte desta Municipalidade em se ater a legislação correlata. </w:t>
      </w:r>
    </w:p>
    <w:p w14:paraId="5209289E" w14:textId="44682245" w:rsidR="00AF7CC3" w:rsidRDefault="00AF7CC3" w:rsidP="003B7AFE">
      <w:pPr>
        <w:ind w:firstLine="708"/>
        <w:jc w:val="both"/>
        <w:rPr>
          <w:rFonts w:ascii="Arial" w:hAnsi="Arial" w:cs="Arial"/>
        </w:rPr>
      </w:pPr>
    </w:p>
    <w:p w14:paraId="69F787FB" w14:textId="0CDFBD68" w:rsidR="00AF7CC3" w:rsidRDefault="00AF7CC3" w:rsidP="003B7A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critérios impostos no Edital são razoáveis e constituem em ato discricionário desta gestão pública. </w:t>
      </w:r>
    </w:p>
    <w:p w14:paraId="7E71FE3E" w14:textId="76338AF4" w:rsidR="00AF7CC3" w:rsidRDefault="00AF7CC3" w:rsidP="003B7AFE">
      <w:pPr>
        <w:ind w:firstLine="708"/>
        <w:jc w:val="both"/>
        <w:rPr>
          <w:rFonts w:ascii="Arial" w:hAnsi="Arial" w:cs="Arial"/>
        </w:rPr>
      </w:pPr>
    </w:p>
    <w:p w14:paraId="46A16495" w14:textId="286419DB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Isto posto, INDEFERE-SE o pedido de impugnação interposto pelo </w:t>
      </w:r>
      <w:r w:rsidR="00B36FAF">
        <w:rPr>
          <w:rFonts w:ascii="Arial" w:hAnsi="Arial" w:cs="Arial"/>
          <w:color w:val="000000" w:themeColor="text1"/>
        </w:rPr>
        <w:t>INSTITUTO BRASILEIRO DE SAÚDE, ENSINO, PESQUISA E EXTENSÃO PARA O DESENVOLVIMENTO HUMANO - IBSAÚDE</w:t>
      </w:r>
      <w:r>
        <w:rPr>
          <w:rFonts w:ascii="Arial" w:hAnsi="Arial" w:cs="Arial"/>
          <w:color w:val="000000" w:themeColor="text1"/>
        </w:rPr>
        <w:t>, nos autos do Processo Adm. 1</w:t>
      </w:r>
      <w:r w:rsidR="00B36FAF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/2022. </w:t>
      </w:r>
    </w:p>
    <w:p w14:paraId="389C7C20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652A2DA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Publique-se. </w:t>
      </w:r>
    </w:p>
    <w:p w14:paraId="0B3E6D20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74ED15A0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46639363" w14:textId="1339952C" w:rsidR="003B7AFE" w:rsidRDefault="003B7AFE" w:rsidP="00B36FA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Biguaçu, 1</w:t>
      </w:r>
      <w:r w:rsidR="00B36FAF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de fevereiro de 2022.</w:t>
      </w:r>
    </w:p>
    <w:p w14:paraId="0E6218A4" w14:textId="0BA7F304" w:rsidR="003B7AFE" w:rsidRDefault="003B7AFE" w:rsidP="002C7CF7">
      <w:pPr>
        <w:jc w:val="both"/>
        <w:rPr>
          <w:rFonts w:ascii="Arial" w:hAnsi="Arial" w:cs="Arial"/>
          <w:color w:val="000000" w:themeColor="text1"/>
        </w:rPr>
      </w:pPr>
    </w:p>
    <w:p w14:paraId="45228A90" w14:textId="77777777" w:rsidR="002C7CF7" w:rsidRDefault="002C7CF7" w:rsidP="002C7CF7">
      <w:pPr>
        <w:jc w:val="both"/>
        <w:rPr>
          <w:rFonts w:ascii="Arial" w:hAnsi="Arial" w:cs="Arial"/>
          <w:color w:val="000000" w:themeColor="text1"/>
        </w:rPr>
      </w:pPr>
    </w:p>
    <w:p w14:paraId="64580D5E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2105AC10" w14:textId="77777777" w:rsidR="003B7AFE" w:rsidRDefault="003B7AFE" w:rsidP="003B7AF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SALMIR DA SILVA</w:t>
      </w:r>
    </w:p>
    <w:p w14:paraId="2A1CA22B" w14:textId="592A934C" w:rsidR="003B7AFE" w:rsidRPr="002C7CF7" w:rsidRDefault="003B7AFE" w:rsidP="002C7CF7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PREFEITO MUNICIPAL</w:t>
      </w:r>
    </w:p>
    <w:sectPr w:rsidR="003B7AFE" w:rsidRPr="002C7C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93FB" w14:textId="77777777" w:rsidR="00E81FC5" w:rsidRDefault="00E81FC5" w:rsidP="00CF4675">
      <w:r>
        <w:separator/>
      </w:r>
    </w:p>
  </w:endnote>
  <w:endnote w:type="continuationSeparator" w:id="0">
    <w:p w14:paraId="6C2EA662" w14:textId="77777777" w:rsidR="00E81FC5" w:rsidRDefault="00E81FC5" w:rsidP="00CF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C398" w14:textId="77777777" w:rsidR="00CF4675" w:rsidRPr="007758A4" w:rsidRDefault="00CF4675" w:rsidP="00CF4675">
    <w:pPr>
      <w:pStyle w:val="Rodap"/>
      <w:jc w:val="center"/>
    </w:pPr>
    <w:r>
      <w:t>Praça Nereu Ramos</w:t>
    </w:r>
    <w:r w:rsidRPr="007758A4">
      <w:t xml:space="preserve">, nº </w:t>
    </w:r>
    <w:r>
      <w:t>90</w:t>
    </w:r>
    <w:r w:rsidRPr="007758A4">
      <w:t xml:space="preserve"> – Bairro </w:t>
    </w:r>
    <w:r>
      <w:t>Centro</w:t>
    </w:r>
    <w:r w:rsidRPr="007758A4">
      <w:t xml:space="preserve"> – Biguaçu – CEP </w:t>
    </w:r>
    <w:r w:rsidRPr="00F1137F">
      <w:t>88160-116</w:t>
    </w:r>
  </w:p>
  <w:p w14:paraId="7F48500B" w14:textId="77777777" w:rsidR="00CF4675" w:rsidRPr="007758A4" w:rsidRDefault="00CF4675" w:rsidP="00CF4675">
    <w:pPr>
      <w:pStyle w:val="Rodap"/>
      <w:jc w:val="center"/>
    </w:pPr>
    <w:r w:rsidRPr="007758A4">
      <w:t xml:space="preserve">Telefone (48) </w:t>
    </w:r>
    <w:r>
      <w:t>3091-4100</w:t>
    </w:r>
    <w:r w:rsidRPr="007758A4">
      <w:t xml:space="preserve">      E-mail </w:t>
    </w:r>
    <w:r>
      <w:t>licitacao</w:t>
    </w:r>
    <w:r w:rsidRPr="007758A4">
      <w:t>@bigua.sc.gov.br</w:t>
    </w:r>
  </w:p>
  <w:p w14:paraId="0309C3ED" w14:textId="77777777" w:rsidR="00CF4675" w:rsidRDefault="00CF46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E0D2" w14:textId="77777777" w:rsidR="00E81FC5" w:rsidRDefault="00E81FC5" w:rsidP="00CF4675">
      <w:r>
        <w:separator/>
      </w:r>
    </w:p>
  </w:footnote>
  <w:footnote w:type="continuationSeparator" w:id="0">
    <w:p w14:paraId="2E8B6DDE" w14:textId="77777777" w:rsidR="00E81FC5" w:rsidRDefault="00E81FC5" w:rsidP="00CF4675">
      <w:r>
        <w:continuationSeparator/>
      </w:r>
    </w:p>
  </w:footnote>
  <w:footnote w:id="1">
    <w:p w14:paraId="24B5F73A" w14:textId="77777777" w:rsidR="006D6E1D" w:rsidRPr="001C5F45" w:rsidRDefault="006D6E1D" w:rsidP="006D6E1D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1C5F45">
        <w:rPr>
          <w:rFonts w:ascii="Arial" w:hAnsi="Arial" w:cs="Arial"/>
          <w:sz w:val="20"/>
          <w:szCs w:val="20"/>
        </w:rPr>
        <w:t>17.2.</w:t>
      </w:r>
      <w:r w:rsidRPr="001C5F45">
        <w:rPr>
          <w:rFonts w:ascii="Arial" w:hAnsi="Arial" w:cs="Arial"/>
          <w:sz w:val="20"/>
          <w:szCs w:val="20"/>
        </w:rPr>
        <w:tab/>
        <w:t>A falta de manifestação imediata e motivada importará a preclusão do direito de impugnação.</w:t>
      </w:r>
    </w:p>
    <w:p w14:paraId="33F12592" w14:textId="73DA2563" w:rsidR="006D6E1D" w:rsidRDefault="006D6E1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1DCE" w14:textId="233ADB0A" w:rsidR="00CF4675" w:rsidRDefault="00CF4675" w:rsidP="00CF4675">
    <w:pPr>
      <w:pStyle w:val="Cabealho"/>
      <w:jc w:val="center"/>
    </w:pPr>
    <w:r>
      <w:rPr>
        <w:noProof/>
      </w:rPr>
      <w:drawing>
        <wp:inline distT="0" distB="0" distL="0" distR="0" wp14:anchorId="7C9D3B18" wp14:editId="36F104C6">
          <wp:extent cx="2324100" cy="741604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91" cy="78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1924A" w14:textId="77777777" w:rsidR="00CF4675" w:rsidRDefault="00CF4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6C0C"/>
    <w:multiLevelType w:val="hybridMultilevel"/>
    <w:tmpl w:val="0F4C1C9C"/>
    <w:lvl w:ilvl="0" w:tplc="46D6D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FE"/>
    <w:rsid w:val="001C5F45"/>
    <w:rsid w:val="002C7CF7"/>
    <w:rsid w:val="003B7AFE"/>
    <w:rsid w:val="00402440"/>
    <w:rsid w:val="004464E3"/>
    <w:rsid w:val="00465312"/>
    <w:rsid w:val="006646C7"/>
    <w:rsid w:val="006A64FD"/>
    <w:rsid w:val="006D6E1D"/>
    <w:rsid w:val="008C0E26"/>
    <w:rsid w:val="008C266D"/>
    <w:rsid w:val="008C391B"/>
    <w:rsid w:val="00A305E0"/>
    <w:rsid w:val="00AC3ED1"/>
    <w:rsid w:val="00AF7CC3"/>
    <w:rsid w:val="00B274F0"/>
    <w:rsid w:val="00B322C7"/>
    <w:rsid w:val="00B36FAF"/>
    <w:rsid w:val="00B90E49"/>
    <w:rsid w:val="00B931F7"/>
    <w:rsid w:val="00B97046"/>
    <w:rsid w:val="00C051E3"/>
    <w:rsid w:val="00C44D11"/>
    <w:rsid w:val="00C6460A"/>
    <w:rsid w:val="00CD5743"/>
    <w:rsid w:val="00CD7AD0"/>
    <w:rsid w:val="00CF4675"/>
    <w:rsid w:val="00DF53BA"/>
    <w:rsid w:val="00E30AD3"/>
    <w:rsid w:val="00E81FC5"/>
    <w:rsid w:val="00EF2823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19F2"/>
  <w15:docId w15:val="{2A3A8BED-A423-4601-9D9D-B98CC8C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46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6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67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4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6E1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6E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D6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A200-4BD9-4406-9A1F-0A5E75DE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Amaral</dc:creator>
  <cp:keywords/>
  <dc:description/>
  <cp:lastModifiedBy>Viviane Fontanella</cp:lastModifiedBy>
  <cp:revision>7</cp:revision>
  <cp:lastPrinted>2022-02-10T18:20:00Z</cp:lastPrinted>
  <dcterms:created xsi:type="dcterms:W3CDTF">2022-02-17T22:10:00Z</dcterms:created>
  <dcterms:modified xsi:type="dcterms:W3CDTF">2022-02-18T21:52:00Z</dcterms:modified>
</cp:coreProperties>
</file>