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583D" w14:textId="77777777" w:rsidR="00153E71" w:rsidRPr="005048EB" w:rsidRDefault="00153E71" w:rsidP="00AC68C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6663D01" w14:textId="498AFFCA" w:rsidR="00AC68C7" w:rsidRDefault="00153E71" w:rsidP="00AC68C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048EB">
        <w:rPr>
          <w:rFonts w:asciiTheme="minorHAnsi" w:hAnsiTheme="minorHAnsi" w:cstheme="minorHAnsi"/>
          <w:b/>
          <w:color w:val="000000" w:themeColor="text1"/>
        </w:rPr>
        <w:t>Processo n°:</w:t>
      </w:r>
      <w:r w:rsidRPr="005048EB">
        <w:rPr>
          <w:rFonts w:asciiTheme="minorHAnsi" w:hAnsiTheme="minorHAnsi" w:cstheme="minorHAnsi"/>
          <w:color w:val="000000" w:themeColor="text1"/>
        </w:rPr>
        <w:t xml:space="preserve">  </w:t>
      </w:r>
      <w:r w:rsidR="00E90DC8">
        <w:rPr>
          <w:rFonts w:asciiTheme="minorHAnsi" w:hAnsiTheme="minorHAnsi" w:cstheme="minorHAnsi"/>
          <w:color w:val="000000" w:themeColor="text1"/>
        </w:rPr>
        <w:t>32/2022</w:t>
      </w:r>
    </w:p>
    <w:p w14:paraId="61BFD45A" w14:textId="33F58EFD" w:rsidR="00AC68C7" w:rsidRPr="00F86B14" w:rsidRDefault="00F756A7" w:rsidP="00F618CE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F86B14">
        <w:rPr>
          <w:rFonts w:asciiTheme="minorHAnsi" w:hAnsiTheme="minorHAnsi" w:cstheme="minorHAnsi"/>
          <w:i/>
          <w:iCs/>
          <w:color w:val="000000" w:themeColor="text1"/>
        </w:rPr>
        <w:t xml:space="preserve">Ref. </w:t>
      </w:r>
      <w:r w:rsidRPr="00F86B14">
        <w:rPr>
          <w:rFonts w:asciiTheme="minorHAnsi" w:hAnsiTheme="minorHAnsi" w:cstheme="minorHAnsi"/>
          <w:i/>
          <w:iCs/>
          <w:color w:val="000000" w:themeColor="text1"/>
        </w:rPr>
        <w:t>EDITAL 002/2021 DE CONVOCAÇÃO PÚBLICA PARA QUALIFICAÇÃO DE ORGANIZAÇÃO SOCIAL NA ÁREA DA SAÚDE NO ÂMBITO DO MUNICÍPIO DE BIGUAÇU/SC, NOS TERMOS DA LEI MUNICIPAL 3846/2018, PARA FUTURA CELEBRAÇÃO DE CONTRATO DE GESTÃO A SER DEFINIDO, OPORTUNAMENTE.</w:t>
      </w:r>
    </w:p>
    <w:p w14:paraId="7FE7153D" w14:textId="255401CD" w:rsidR="00153E71" w:rsidRPr="005048EB" w:rsidRDefault="00153E71" w:rsidP="00153E7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048EB">
        <w:rPr>
          <w:rFonts w:asciiTheme="minorHAnsi" w:hAnsiTheme="minorHAnsi" w:cstheme="minorHAnsi"/>
          <w:b/>
          <w:color w:val="000000" w:themeColor="text1"/>
        </w:rPr>
        <w:t>Ref.</w:t>
      </w:r>
      <w:r w:rsidRPr="005048EB">
        <w:rPr>
          <w:rFonts w:asciiTheme="minorHAnsi" w:hAnsiTheme="minorHAnsi" w:cstheme="minorHAnsi"/>
          <w:color w:val="000000" w:themeColor="text1"/>
        </w:rPr>
        <w:t xml:space="preserve">: </w:t>
      </w:r>
      <w:r w:rsidR="00F86B14">
        <w:rPr>
          <w:rFonts w:asciiTheme="minorHAnsi" w:hAnsiTheme="minorHAnsi" w:cstheme="minorHAnsi"/>
          <w:color w:val="000000" w:themeColor="text1"/>
        </w:rPr>
        <w:t>recurso – apresenta documento e pugna pelo deferimento do Processo 14388/2021</w:t>
      </w:r>
    </w:p>
    <w:p w14:paraId="5F26AF7B" w14:textId="77777777" w:rsidR="00153E71" w:rsidRPr="005048EB" w:rsidRDefault="00153E71" w:rsidP="00153E7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3E71" w:rsidRPr="005048EB" w14:paraId="741043B0" w14:textId="77777777" w:rsidTr="00CC0615">
        <w:tc>
          <w:tcPr>
            <w:tcW w:w="8494" w:type="dxa"/>
          </w:tcPr>
          <w:p w14:paraId="6A26F84B" w14:textId="77777777" w:rsidR="00153E71" w:rsidRPr="005048EB" w:rsidRDefault="00153E71" w:rsidP="00CC061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048EB">
              <w:rPr>
                <w:rFonts w:asciiTheme="minorHAnsi" w:hAnsiTheme="minorHAnsi" w:cstheme="minorHAnsi"/>
                <w:color w:val="000000" w:themeColor="text1"/>
              </w:rPr>
              <w:t>DECISÃO ADMINISTRATIVA</w:t>
            </w:r>
          </w:p>
        </w:tc>
      </w:tr>
    </w:tbl>
    <w:p w14:paraId="6E5A8327" w14:textId="77777777" w:rsidR="00153E71" w:rsidRPr="005048EB" w:rsidRDefault="00153E71" w:rsidP="00F618C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2EBF184" w14:textId="1D997332" w:rsidR="00F86B14" w:rsidRDefault="00153E71" w:rsidP="00D02FFD">
      <w:pPr>
        <w:jc w:val="both"/>
      </w:pPr>
      <w:r w:rsidRPr="005048EB">
        <w:tab/>
      </w:r>
      <w:r w:rsidR="00F86B14">
        <w:t>O Processo em tela apresenta o documento exigido no item 1.1.2</w:t>
      </w:r>
      <w:r w:rsidR="00F86B14">
        <w:rPr>
          <w:rStyle w:val="Refdenotaderodap"/>
        </w:rPr>
        <w:footnoteReference w:id="1"/>
      </w:r>
      <w:r w:rsidR="00F86B14">
        <w:t xml:space="preserve"> do Edital 002/2021 e pugna pel</w:t>
      </w:r>
      <w:r w:rsidR="000F09D4">
        <w:t>a</w:t>
      </w:r>
      <w:r w:rsidR="00F86B14">
        <w:t xml:space="preserve"> reformulação da decisão prolatada nos autos do Processo nº. 14388/2021, o qual havia sido indeferido o pedido de qualificação como Organização Social no âmbito do Município de Biguaçu. </w:t>
      </w:r>
    </w:p>
    <w:p w14:paraId="23D81FAA" w14:textId="22E51304" w:rsidR="000F09D4" w:rsidRDefault="000F09D4" w:rsidP="00D02FFD">
      <w:pPr>
        <w:ind w:firstLine="709"/>
        <w:jc w:val="both"/>
      </w:pPr>
      <w:r>
        <w:t xml:space="preserve">O Edital nº 002/2021 prevê em seu item 5.3 </w:t>
      </w:r>
    </w:p>
    <w:p w14:paraId="573B74AF" w14:textId="11A7C392" w:rsidR="000F09D4" w:rsidRPr="00D02FFD" w:rsidRDefault="000F09D4" w:rsidP="00D02FFD">
      <w:pPr>
        <w:ind w:left="2268"/>
        <w:jc w:val="both"/>
        <w:rPr>
          <w:sz w:val="20"/>
          <w:szCs w:val="20"/>
        </w:rPr>
      </w:pPr>
      <w:r w:rsidRPr="00D02FFD">
        <w:rPr>
          <w:sz w:val="20"/>
          <w:szCs w:val="20"/>
        </w:rPr>
        <w:t>5.3.</w:t>
      </w:r>
      <w:r w:rsidRPr="00D02FFD">
        <w:rPr>
          <w:sz w:val="20"/>
          <w:szCs w:val="20"/>
        </w:rPr>
        <w:tab/>
        <w:t>Na hipótese de ser constatada a falta de documentação inerente à qualificação, ou existir documentação com prazo de validade expirado, a Comissão Julgadora do Processo de Chamamento Público de Qualificação solicitará o envio do(s) documento(s) dentro dos padrões exigidos pela Legislação Municipal, incumbindo à entidade interessada o dever de atender ao solicitado em até 03 (três) dias úteis, sendo que expirado este prazo o requerimento poderá ser indeferido;</w:t>
      </w:r>
    </w:p>
    <w:p w14:paraId="35E2077A" w14:textId="6C066C7D" w:rsidR="000F09D4" w:rsidRDefault="000F09D4" w:rsidP="00D02FFD">
      <w:pPr>
        <w:ind w:firstLine="709"/>
        <w:jc w:val="both"/>
      </w:pPr>
      <w:r>
        <w:t xml:space="preserve">A decisão de indeferimento foi publicada no Diário Oficial dos Municípios de Santa Catarina em 05/01/2022, na edição de nº. 3729, fls. 173-174, sendo que o Processo contendo o documento faltante foi apresentado em 06/01/2022, às 14:50, conforme demonstra registro de protocolo. </w:t>
      </w:r>
    </w:p>
    <w:p w14:paraId="452AF75A" w14:textId="0E6DAB81" w:rsidR="00153E71" w:rsidRPr="00F618CE" w:rsidRDefault="002C0E68" w:rsidP="00F618CE">
      <w:pPr>
        <w:ind w:firstLine="709"/>
        <w:jc w:val="both"/>
      </w:pPr>
      <w:r>
        <w:t xml:space="preserve">Considerando a previsão </w:t>
      </w:r>
      <w:proofErr w:type="spellStart"/>
      <w:r>
        <w:t>editalícia</w:t>
      </w:r>
      <w:proofErr w:type="spellEnd"/>
      <w:r>
        <w:t xml:space="preserve">, bem como a apresentação do documento </w:t>
      </w:r>
      <w:r w:rsidR="00D02FFD">
        <w:t xml:space="preserve">– Certificado de Inscrição de Pessoa Jurídica da Irmandade da Santa Casa de Misericórdia de São Bernardo do Campo (fls. 03-04 do processo em epígrafe – 32/2022), </w:t>
      </w:r>
      <w:r w:rsidR="00D02FFD" w:rsidRPr="00D02FFD">
        <w:rPr>
          <w:b/>
          <w:bCs/>
        </w:rPr>
        <w:t>DEFERE-SE</w:t>
      </w:r>
      <w:r w:rsidR="00D02FFD">
        <w:t xml:space="preserve"> o pedido formulado, de modo a modificar a decisão prolatada anterior e, por consequência, </w:t>
      </w:r>
      <w:r w:rsidR="00D9607E" w:rsidRPr="00D9607E">
        <w:rPr>
          <w:b/>
          <w:bCs/>
        </w:rPr>
        <w:t xml:space="preserve">conceder </w:t>
      </w:r>
      <w:r w:rsidR="00D02FFD" w:rsidRPr="00D9607E">
        <w:rPr>
          <w:b/>
          <w:bCs/>
        </w:rPr>
        <w:t>o título de Organização Social no âmbito do Município de Biguaçu</w:t>
      </w:r>
      <w:r w:rsidR="00D02FFD">
        <w:t xml:space="preserve">. </w:t>
      </w:r>
    </w:p>
    <w:p w14:paraId="76536580" w14:textId="3444607A" w:rsidR="00D9607E" w:rsidRDefault="00D9607E" w:rsidP="004E65DF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lang w:eastAsia="pt-BR"/>
        </w:rPr>
      </w:pPr>
      <w:r>
        <w:rPr>
          <w:rFonts w:asciiTheme="minorHAnsi" w:hAnsiTheme="minorHAnsi" w:cstheme="minorHAnsi"/>
          <w:color w:val="000000" w:themeColor="text1"/>
          <w:lang w:eastAsia="pt-BR"/>
        </w:rPr>
        <w:t>Biguaçu, 14 de janeiro de 2022</w:t>
      </w:r>
    </w:p>
    <w:p w14:paraId="1839AB22" w14:textId="77777777" w:rsidR="00F618CE" w:rsidRDefault="00F618CE" w:rsidP="00F618CE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lang w:eastAsia="pt-BR"/>
        </w:rPr>
      </w:pPr>
    </w:p>
    <w:p w14:paraId="451A385B" w14:textId="77777777" w:rsidR="00F618CE" w:rsidRDefault="00F618CE" w:rsidP="00F618CE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lang w:eastAsia="pt-BR"/>
        </w:rPr>
      </w:pPr>
    </w:p>
    <w:p w14:paraId="159232F7" w14:textId="7766FD8E" w:rsidR="00F618CE" w:rsidRPr="00F618CE" w:rsidRDefault="00F618CE" w:rsidP="00F618C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lang w:eastAsia="pt-BR"/>
        </w:rPr>
      </w:pP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>SALMIR DA SILVA</w:t>
      </w:r>
    </w:p>
    <w:p w14:paraId="3D680739" w14:textId="125E7BD7" w:rsidR="00F618CE" w:rsidRDefault="00F618CE" w:rsidP="00F618CE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lang w:eastAsia="pt-BR"/>
        </w:rPr>
      </w:pPr>
      <w:r>
        <w:rPr>
          <w:rFonts w:asciiTheme="minorHAnsi" w:hAnsiTheme="minorHAnsi" w:cstheme="minorHAnsi"/>
          <w:color w:val="000000" w:themeColor="text1"/>
          <w:lang w:eastAsia="pt-BR"/>
        </w:rPr>
        <w:t>Prefeito Municipal de Biguaçu</w:t>
      </w:r>
    </w:p>
    <w:p w14:paraId="4DC1A3CC" w14:textId="19F0D9FF" w:rsidR="00F618CE" w:rsidRDefault="00F618CE" w:rsidP="00F618C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t-BR"/>
        </w:rPr>
      </w:pPr>
    </w:p>
    <w:p w14:paraId="47E7C46F" w14:textId="2167A407" w:rsidR="00F618CE" w:rsidRDefault="00F618CE" w:rsidP="00F618C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t-BR"/>
        </w:rPr>
      </w:pPr>
    </w:p>
    <w:p w14:paraId="200C61E2" w14:textId="77777777" w:rsidR="00F618CE" w:rsidRDefault="00F618CE" w:rsidP="00F618C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t-BR"/>
        </w:rPr>
      </w:pPr>
    </w:p>
    <w:p w14:paraId="3B526426" w14:textId="15984B6D" w:rsidR="00F618CE" w:rsidRPr="00F618CE" w:rsidRDefault="00F618CE" w:rsidP="00F618CE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lang w:eastAsia="pt-BR"/>
        </w:rPr>
      </w:pP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>VINÍCIUS HAMILTON DO AMARAL</w:t>
      </w: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ab/>
      </w: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>BRUNO CÉLIO DA SILVA</w:t>
      </w: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ab/>
        <w:t>OSCAR SILVA NETO</w:t>
      </w:r>
    </w:p>
    <w:p w14:paraId="0BF6CD6B" w14:textId="04F3BCA2" w:rsidR="00F618CE" w:rsidRDefault="00F618CE" w:rsidP="00F618C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t-BR"/>
        </w:rPr>
      </w:pPr>
      <w:r>
        <w:rPr>
          <w:rFonts w:asciiTheme="minorHAnsi" w:hAnsiTheme="minorHAnsi" w:cstheme="minorHAnsi"/>
          <w:color w:val="000000" w:themeColor="text1"/>
          <w:lang w:eastAsia="pt-BR"/>
        </w:rPr>
        <w:t>S</w:t>
      </w:r>
      <w:r w:rsidRPr="00F618CE">
        <w:rPr>
          <w:rFonts w:asciiTheme="minorHAnsi" w:hAnsiTheme="minorHAnsi" w:cstheme="minorHAnsi"/>
          <w:color w:val="000000" w:themeColor="text1"/>
          <w:lang w:eastAsia="pt-BR"/>
        </w:rPr>
        <w:t>ec</w:t>
      </w:r>
      <w:r>
        <w:rPr>
          <w:rFonts w:asciiTheme="minorHAnsi" w:hAnsiTheme="minorHAnsi" w:cstheme="minorHAnsi"/>
          <w:color w:val="000000" w:themeColor="text1"/>
          <w:lang w:eastAsia="pt-BR"/>
        </w:rPr>
        <w:t>.</w:t>
      </w:r>
      <w:r w:rsidRPr="00F618CE">
        <w:rPr>
          <w:rFonts w:asciiTheme="minorHAnsi" w:hAnsiTheme="minorHAnsi" w:cstheme="minorHAnsi"/>
          <w:color w:val="000000" w:themeColor="text1"/>
          <w:lang w:eastAsia="pt-BR"/>
        </w:rPr>
        <w:t xml:space="preserve"> Municipal da </w:t>
      </w:r>
      <w:proofErr w:type="spellStart"/>
      <w:r w:rsidRPr="00F618CE">
        <w:rPr>
          <w:rFonts w:asciiTheme="minorHAnsi" w:hAnsiTheme="minorHAnsi" w:cstheme="minorHAnsi"/>
          <w:color w:val="000000" w:themeColor="text1"/>
          <w:lang w:eastAsia="pt-BR"/>
        </w:rPr>
        <w:t>Administração</w:t>
      </w:r>
      <w:proofErr w:type="spellEnd"/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 w:rsidRPr="00F618CE">
        <w:rPr>
          <w:rFonts w:asciiTheme="minorHAnsi" w:hAnsiTheme="minorHAnsi" w:cstheme="minorHAnsi"/>
          <w:color w:val="000000" w:themeColor="text1"/>
          <w:lang w:eastAsia="pt-BR"/>
        </w:rPr>
        <w:t>Sec</w:t>
      </w:r>
      <w:r>
        <w:rPr>
          <w:rFonts w:asciiTheme="minorHAnsi" w:hAnsiTheme="minorHAnsi" w:cstheme="minorHAnsi"/>
          <w:color w:val="000000" w:themeColor="text1"/>
          <w:lang w:eastAsia="pt-BR"/>
        </w:rPr>
        <w:t>.</w:t>
      </w:r>
      <w:r w:rsidRPr="00F618CE">
        <w:rPr>
          <w:rFonts w:asciiTheme="minorHAnsi" w:hAnsiTheme="minorHAnsi" w:cstheme="minorHAnsi"/>
          <w:color w:val="000000" w:themeColor="text1"/>
          <w:lang w:eastAsia="pt-BR"/>
        </w:rPr>
        <w:t xml:space="preserve"> Municipal da </w:t>
      </w:r>
      <w:proofErr w:type="spellStart"/>
      <w:r w:rsidRPr="00F618CE">
        <w:rPr>
          <w:rFonts w:asciiTheme="minorHAnsi" w:hAnsiTheme="minorHAnsi" w:cstheme="minorHAnsi"/>
          <w:color w:val="000000" w:themeColor="text1"/>
          <w:lang w:eastAsia="pt-BR"/>
        </w:rPr>
        <w:t>Saúde</w:t>
      </w:r>
      <w:proofErr w:type="spellEnd"/>
      <w:r>
        <w:rPr>
          <w:rFonts w:asciiTheme="minorHAnsi" w:hAnsiTheme="minorHAnsi" w:cstheme="minorHAnsi"/>
          <w:color w:val="000000" w:themeColor="text1"/>
          <w:lang w:eastAsia="pt-BR"/>
        </w:rPr>
        <w:tab/>
        <w:t>Sec. Municipal de Educação</w:t>
      </w:r>
    </w:p>
    <w:p w14:paraId="1FE18EF2" w14:textId="5E4CF4B8" w:rsidR="00F618CE" w:rsidRPr="005048EB" w:rsidRDefault="00F618CE" w:rsidP="00F618C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t-BR"/>
        </w:rPr>
      </w:pPr>
      <w:r>
        <w:rPr>
          <w:rFonts w:asciiTheme="minorHAnsi" w:hAnsiTheme="minorHAnsi" w:cstheme="minorHAnsi"/>
          <w:color w:val="000000" w:themeColor="text1"/>
          <w:lang w:eastAsia="pt-BR"/>
        </w:rPr>
        <w:t>Presidente</w:t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>
        <w:rPr>
          <w:rFonts w:asciiTheme="minorHAnsi" w:hAnsiTheme="minorHAnsi" w:cstheme="minorHAnsi"/>
          <w:color w:val="000000" w:themeColor="text1"/>
          <w:lang w:eastAsia="pt-BR"/>
        </w:rPr>
        <w:tab/>
        <w:t>Membro</w:t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proofErr w:type="spellStart"/>
      <w:r>
        <w:rPr>
          <w:rFonts w:asciiTheme="minorHAnsi" w:hAnsiTheme="minorHAnsi" w:cstheme="minorHAnsi"/>
          <w:color w:val="000000" w:themeColor="text1"/>
          <w:lang w:eastAsia="pt-BR"/>
        </w:rPr>
        <w:t>Membro</w:t>
      </w:r>
      <w:proofErr w:type="spellEnd"/>
    </w:p>
    <w:sectPr w:rsidR="00F618CE" w:rsidRPr="005048EB" w:rsidSect="00B15CB2">
      <w:headerReference w:type="default" r:id="rId8"/>
      <w:footerReference w:type="default" r:id="rId9"/>
      <w:pgSz w:w="11906" w:h="16838"/>
      <w:pgMar w:top="1701" w:right="1134" w:bottom="113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F237" w14:textId="77777777" w:rsidR="006A31DF" w:rsidRDefault="006A31DF" w:rsidP="00783668">
      <w:pPr>
        <w:spacing w:after="0" w:line="240" w:lineRule="auto"/>
      </w:pPr>
      <w:r>
        <w:separator/>
      </w:r>
    </w:p>
  </w:endnote>
  <w:endnote w:type="continuationSeparator" w:id="0">
    <w:p w14:paraId="3350C91B" w14:textId="77777777" w:rsidR="006A31DF" w:rsidRDefault="006A31DF" w:rsidP="0078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06D9" w14:textId="77777777" w:rsidR="00AC68C7" w:rsidRPr="007758A4" w:rsidRDefault="00AC68C7" w:rsidP="00AC68C7">
    <w:pPr>
      <w:pStyle w:val="Rodap"/>
      <w:jc w:val="center"/>
      <w:rPr>
        <w:sz w:val="24"/>
        <w:szCs w:val="24"/>
      </w:rPr>
    </w:pPr>
    <w:r>
      <w:rPr>
        <w:sz w:val="24"/>
        <w:szCs w:val="24"/>
      </w:rPr>
      <w:t>Praça Nereu Ramos</w:t>
    </w:r>
    <w:r w:rsidRPr="007758A4">
      <w:rPr>
        <w:sz w:val="24"/>
        <w:szCs w:val="24"/>
      </w:rPr>
      <w:t xml:space="preserve">, nº </w:t>
    </w:r>
    <w:r>
      <w:rPr>
        <w:sz w:val="24"/>
        <w:szCs w:val="24"/>
      </w:rPr>
      <w:t>90</w:t>
    </w:r>
    <w:r w:rsidRPr="007758A4">
      <w:rPr>
        <w:sz w:val="24"/>
        <w:szCs w:val="24"/>
      </w:rPr>
      <w:t xml:space="preserve"> – Bairro </w:t>
    </w:r>
    <w:r>
      <w:rPr>
        <w:sz w:val="24"/>
        <w:szCs w:val="24"/>
      </w:rPr>
      <w:t>Centro</w:t>
    </w:r>
    <w:r w:rsidRPr="007758A4">
      <w:rPr>
        <w:sz w:val="24"/>
        <w:szCs w:val="24"/>
      </w:rPr>
      <w:t xml:space="preserve"> – Biguaçu – CEP </w:t>
    </w:r>
    <w:r w:rsidRPr="00F1137F">
      <w:rPr>
        <w:sz w:val="24"/>
        <w:szCs w:val="24"/>
      </w:rPr>
      <w:t>88160-116</w:t>
    </w:r>
  </w:p>
  <w:p w14:paraId="6F0C8EFE" w14:textId="77777777" w:rsidR="00AC68C7" w:rsidRPr="007758A4" w:rsidRDefault="00AC68C7" w:rsidP="00AC68C7">
    <w:pPr>
      <w:pStyle w:val="Rodap"/>
      <w:jc w:val="center"/>
      <w:rPr>
        <w:sz w:val="24"/>
        <w:szCs w:val="24"/>
      </w:rPr>
    </w:pPr>
    <w:r w:rsidRPr="007758A4">
      <w:rPr>
        <w:sz w:val="24"/>
        <w:szCs w:val="24"/>
      </w:rPr>
      <w:t xml:space="preserve">Telefone (48) </w:t>
    </w:r>
    <w:r>
      <w:rPr>
        <w:sz w:val="24"/>
        <w:szCs w:val="24"/>
      </w:rPr>
      <w:t>3091-4100</w:t>
    </w:r>
    <w:r w:rsidRPr="007758A4">
      <w:rPr>
        <w:sz w:val="24"/>
        <w:szCs w:val="24"/>
      </w:rPr>
      <w:t xml:space="preserve">      E-mail </w:t>
    </w:r>
    <w:r>
      <w:rPr>
        <w:sz w:val="24"/>
        <w:szCs w:val="24"/>
      </w:rPr>
      <w:t>licitacao</w:t>
    </w:r>
    <w:r w:rsidRPr="007758A4">
      <w:rPr>
        <w:sz w:val="24"/>
        <w:szCs w:val="24"/>
      </w:rPr>
      <w:t>@bigua.sc.gov.br</w:t>
    </w:r>
  </w:p>
  <w:p w14:paraId="45BB9659" w14:textId="3DF78F9B" w:rsidR="00783668" w:rsidRPr="00AC68C7" w:rsidRDefault="00783668" w:rsidP="00AC68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09EC" w14:textId="77777777" w:rsidR="006A31DF" w:rsidRDefault="006A31DF" w:rsidP="00783668">
      <w:pPr>
        <w:spacing w:after="0" w:line="240" w:lineRule="auto"/>
      </w:pPr>
      <w:r>
        <w:separator/>
      </w:r>
    </w:p>
  </w:footnote>
  <w:footnote w:type="continuationSeparator" w:id="0">
    <w:p w14:paraId="04B3C3DC" w14:textId="77777777" w:rsidR="006A31DF" w:rsidRDefault="006A31DF" w:rsidP="00783668">
      <w:pPr>
        <w:spacing w:after="0" w:line="240" w:lineRule="auto"/>
      </w:pPr>
      <w:r>
        <w:continuationSeparator/>
      </w:r>
    </w:p>
  </w:footnote>
  <w:footnote w:id="1">
    <w:p w14:paraId="58EA5E36" w14:textId="6A63D386" w:rsidR="00F86B14" w:rsidRDefault="00F86B1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86B14">
        <w:t>1.1.2. comprovação de REGISTRO NO CONSELHO COMPETENTE, relativo à sua área de atuação;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F2C" w14:textId="5704AA88" w:rsidR="002B23C2" w:rsidRDefault="00AC68C7" w:rsidP="002B23C2">
    <w:pPr>
      <w:pStyle w:val="Cabealho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690F0D6D" wp14:editId="01830FA1">
          <wp:extent cx="2324100" cy="741604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91" cy="78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7A3"/>
    <w:multiLevelType w:val="hybridMultilevel"/>
    <w:tmpl w:val="DE1EE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68A4"/>
    <w:multiLevelType w:val="hybridMultilevel"/>
    <w:tmpl w:val="C5945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F9D"/>
    <w:multiLevelType w:val="hybridMultilevel"/>
    <w:tmpl w:val="E9029110"/>
    <w:lvl w:ilvl="0" w:tplc="A168B50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085B"/>
    <w:multiLevelType w:val="hybridMultilevel"/>
    <w:tmpl w:val="3C9A70D6"/>
    <w:lvl w:ilvl="0" w:tplc="1BC837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5A37"/>
    <w:multiLevelType w:val="hybridMultilevel"/>
    <w:tmpl w:val="2ACA061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5F57"/>
    <w:multiLevelType w:val="hybridMultilevel"/>
    <w:tmpl w:val="A2C63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23DB4"/>
    <w:multiLevelType w:val="hybridMultilevel"/>
    <w:tmpl w:val="F5FEC4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D4EAD"/>
    <w:multiLevelType w:val="hybridMultilevel"/>
    <w:tmpl w:val="F4480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970"/>
    <w:multiLevelType w:val="hybridMultilevel"/>
    <w:tmpl w:val="4170BA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F1E66"/>
    <w:multiLevelType w:val="hybridMultilevel"/>
    <w:tmpl w:val="2CA4FD8E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5671"/>
    <w:multiLevelType w:val="hybridMultilevel"/>
    <w:tmpl w:val="CDE8D93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460B"/>
    <w:multiLevelType w:val="hybridMultilevel"/>
    <w:tmpl w:val="C8FE3D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47D79"/>
    <w:multiLevelType w:val="hybridMultilevel"/>
    <w:tmpl w:val="406022C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65D1D"/>
    <w:multiLevelType w:val="hybridMultilevel"/>
    <w:tmpl w:val="0958D054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E0BC0"/>
    <w:multiLevelType w:val="hybridMultilevel"/>
    <w:tmpl w:val="95BCC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22E19"/>
    <w:multiLevelType w:val="hybridMultilevel"/>
    <w:tmpl w:val="2CBEF6DC"/>
    <w:lvl w:ilvl="0" w:tplc="B038DB8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7269C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E4E1C"/>
    <w:multiLevelType w:val="hybridMultilevel"/>
    <w:tmpl w:val="D45AFA84"/>
    <w:lvl w:ilvl="0" w:tplc="DA58FE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34466"/>
    <w:multiLevelType w:val="hybridMultilevel"/>
    <w:tmpl w:val="75D265C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F5AAF"/>
    <w:multiLevelType w:val="hybridMultilevel"/>
    <w:tmpl w:val="B37E6E5C"/>
    <w:lvl w:ilvl="0" w:tplc="2D2A337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17"/>
  </w:num>
  <w:num w:numId="10">
    <w:abstractNumId w:val="10"/>
  </w:num>
  <w:num w:numId="11">
    <w:abstractNumId w:val="15"/>
  </w:num>
  <w:num w:numId="12">
    <w:abstractNumId w:val="16"/>
  </w:num>
  <w:num w:numId="13">
    <w:abstractNumId w:val="3"/>
  </w:num>
  <w:num w:numId="14">
    <w:abstractNumId w:val="6"/>
  </w:num>
  <w:num w:numId="15">
    <w:abstractNumId w:val="12"/>
  </w:num>
  <w:num w:numId="16">
    <w:abstractNumId w:val="13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68"/>
    <w:rsid w:val="00020454"/>
    <w:rsid w:val="00032CF9"/>
    <w:rsid w:val="00057FB1"/>
    <w:rsid w:val="00066077"/>
    <w:rsid w:val="00073D78"/>
    <w:rsid w:val="000831CD"/>
    <w:rsid w:val="000F09D4"/>
    <w:rsid w:val="000F2827"/>
    <w:rsid w:val="000F34C7"/>
    <w:rsid w:val="0010370E"/>
    <w:rsid w:val="001040EA"/>
    <w:rsid w:val="00114AAB"/>
    <w:rsid w:val="001263BE"/>
    <w:rsid w:val="00153D95"/>
    <w:rsid w:val="00153E71"/>
    <w:rsid w:val="00166B91"/>
    <w:rsid w:val="00166DAD"/>
    <w:rsid w:val="001673D9"/>
    <w:rsid w:val="00184E0B"/>
    <w:rsid w:val="001C1B77"/>
    <w:rsid w:val="00216B64"/>
    <w:rsid w:val="00236021"/>
    <w:rsid w:val="00242EFC"/>
    <w:rsid w:val="00245F00"/>
    <w:rsid w:val="002708DE"/>
    <w:rsid w:val="0027612F"/>
    <w:rsid w:val="00286D5E"/>
    <w:rsid w:val="002A317C"/>
    <w:rsid w:val="002B23C2"/>
    <w:rsid w:val="002C0E68"/>
    <w:rsid w:val="0030496E"/>
    <w:rsid w:val="003359DE"/>
    <w:rsid w:val="0036002E"/>
    <w:rsid w:val="003A3102"/>
    <w:rsid w:val="003C7940"/>
    <w:rsid w:val="003D2805"/>
    <w:rsid w:val="003F519D"/>
    <w:rsid w:val="00411B79"/>
    <w:rsid w:val="00416A4B"/>
    <w:rsid w:val="00471E37"/>
    <w:rsid w:val="00483AB5"/>
    <w:rsid w:val="0048568F"/>
    <w:rsid w:val="004D41F0"/>
    <w:rsid w:val="004E20F4"/>
    <w:rsid w:val="004E65DF"/>
    <w:rsid w:val="00503E20"/>
    <w:rsid w:val="005048EB"/>
    <w:rsid w:val="005129C8"/>
    <w:rsid w:val="0052388A"/>
    <w:rsid w:val="00547E24"/>
    <w:rsid w:val="005841D2"/>
    <w:rsid w:val="00595018"/>
    <w:rsid w:val="005B1953"/>
    <w:rsid w:val="005E3201"/>
    <w:rsid w:val="0062593C"/>
    <w:rsid w:val="006921FB"/>
    <w:rsid w:val="006A31DF"/>
    <w:rsid w:val="006B6B1C"/>
    <w:rsid w:val="006C0628"/>
    <w:rsid w:val="006C1291"/>
    <w:rsid w:val="006D09ED"/>
    <w:rsid w:val="006E3660"/>
    <w:rsid w:val="006E3C7C"/>
    <w:rsid w:val="006F58B9"/>
    <w:rsid w:val="006F6AEF"/>
    <w:rsid w:val="00724FBD"/>
    <w:rsid w:val="00783668"/>
    <w:rsid w:val="007959B7"/>
    <w:rsid w:val="007A302C"/>
    <w:rsid w:val="007A74DF"/>
    <w:rsid w:val="007E30C5"/>
    <w:rsid w:val="007E7985"/>
    <w:rsid w:val="007F7DA9"/>
    <w:rsid w:val="00812BE4"/>
    <w:rsid w:val="00877892"/>
    <w:rsid w:val="00882716"/>
    <w:rsid w:val="008B0F45"/>
    <w:rsid w:val="008C1B04"/>
    <w:rsid w:val="008D2CEC"/>
    <w:rsid w:val="008E39BC"/>
    <w:rsid w:val="00905614"/>
    <w:rsid w:val="0095155D"/>
    <w:rsid w:val="009631B2"/>
    <w:rsid w:val="009675F7"/>
    <w:rsid w:val="00995272"/>
    <w:rsid w:val="009B5F7D"/>
    <w:rsid w:val="009C5035"/>
    <w:rsid w:val="009D7A5F"/>
    <w:rsid w:val="00A242CA"/>
    <w:rsid w:val="00A43B8D"/>
    <w:rsid w:val="00A6198B"/>
    <w:rsid w:val="00A62515"/>
    <w:rsid w:val="00A72A37"/>
    <w:rsid w:val="00A970E9"/>
    <w:rsid w:val="00AC68C7"/>
    <w:rsid w:val="00AD0503"/>
    <w:rsid w:val="00AE4D7B"/>
    <w:rsid w:val="00B14715"/>
    <w:rsid w:val="00B15CB2"/>
    <w:rsid w:val="00B3770D"/>
    <w:rsid w:val="00B56DA8"/>
    <w:rsid w:val="00B74492"/>
    <w:rsid w:val="00B852D6"/>
    <w:rsid w:val="00B926E7"/>
    <w:rsid w:val="00BB0632"/>
    <w:rsid w:val="00BB5B6E"/>
    <w:rsid w:val="00BD4C44"/>
    <w:rsid w:val="00C07F8F"/>
    <w:rsid w:val="00C44F6A"/>
    <w:rsid w:val="00C6156C"/>
    <w:rsid w:val="00CC3812"/>
    <w:rsid w:val="00D02FFD"/>
    <w:rsid w:val="00D352F7"/>
    <w:rsid w:val="00D6546C"/>
    <w:rsid w:val="00D9607E"/>
    <w:rsid w:val="00DB39C2"/>
    <w:rsid w:val="00DB7D3F"/>
    <w:rsid w:val="00DE16A3"/>
    <w:rsid w:val="00DE5E7E"/>
    <w:rsid w:val="00E44208"/>
    <w:rsid w:val="00E51ED4"/>
    <w:rsid w:val="00E61CFA"/>
    <w:rsid w:val="00E70DC2"/>
    <w:rsid w:val="00E74868"/>
    <w:rsid w:val="00E758B3"/>
    <w:rsid w:val="00E76F45"/>
    <w:rsid w:val="00E90DC8"/>
    <w:rsid w:val="00E9477A"/>
    <w:rsid w:val="00EA7B81"/>
    <w:rsid w:val="00ED6AA5"/>
    <w:rsid w:val="00EE3EDE"/>
    <w:rsid w:val="00EE73DD"/>
    <w:rsid w:val="00EF40CE"/>
    <w:rsid w:val="00EF61F9"/>
    <w:rsid w:val="00F12E8E"/>
    <w:rsid w:val="00F17B91"/>
    <w:rsid w:val="00F22B04"/>
    <w:rsid w:val="00F32A8A"/>
    <w:rsid w:val="00F618CE"/>
    <w:rsid w:val="00F642A9"/>
    <w:rsid w:val="00F64355"/>
    <w:rsid w:val="00F756A7"/>
    <w:rsid w:val="00F81BC3"/>
    <w:rsid w:val="00F86B14"/>
    <w:rsid w:val="00FA1645"/>
    <w:rsid w:val="00FA5B19"/>
    <w:rsid w:val="00FB09B6"/>
    <w:rsid w:val="00FB4B75"/>
    <w:rsid w:val="00FE63F8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67E6FDEC"/>
  <w15:docId w15:val="{A18D406F-03BC-4CAE-8EE6-2F8D8EB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91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153E71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668"/>
  </w:style>
  <w:style w:type="paragraph" w:styleId="Rodap">
    <w:name w:val="footer"/>
    <w:basedOn w:val="Normal"/>
    <w:link w:val="RodapChar"/>
    <w:uiPriority w:val="99"/>
    <w:unhideWhenUsed/>
    <w:rsid w:val="00783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668"/>
  </w:style>
  <w:style w:type="paragraph" w:styleId="PargrafodaLista">
    <w:name w:val="List Paragraph"/>
    <w:basedOn w:val="Normal"/>
    <w:uiPriority w:val="34"/>
    <w:qFormat/>
    <w:rsid w:val="005238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88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E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47E24"/>
    <w:rPr>
      <w:color w:val="808080"/>
      <w:shd w:val="clear" w:color="auto" w:fill="E6E6E6"/>
    </w:rPr>
  </w:style>
  <w:style w:type="character" w:customStyle="1" w:styleId="Ttulo4Char">
    <w:name w:val="Título 4 Char"/>
    <w:basedOn w:val="Fontepargpadro"/>
    <w:link w:val="Ttulo4"/>
    <w:rsid w:val="00153E7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15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3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310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6B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6B1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6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8E72-7D8B-4530-A1E0-64A6C1EB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Ferreira</dc:creator>
  <cp:keywords/>
  <dc:description/>
  <cp:lastModifiedBy>Marcelo Castro</cp:lastModifiedBy>
  <cp:revision>3</cp:revision>
  <cp:lastPrinted>2021-12-02T18:00:00Z</cp:lastPrinted>
  <dcterms:created xsi:type="dcterms:W3CDTF">2022-01-14T21:25:00Z</dcterms:created>
  <dcterms:modified xsi:type="dcterms:W3CDTF">2022-01-14T21:25:00Z</dcterms:modified>
</cp:coreProperties>
</file>